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B" w:rsidRPr="0058176B" w:rsidRDefault="0058176B" w:rsidP="0058176B">
      <w:pPr>
        <w:spacing w:after="300"/>
        <w:outlineLvl w:val="0"/>
        <w:rPr>
          <w:rFonts w:ascii="Helvetica" w:eastAsia="Times New Roman" w:hAnsi="Helvetica" w:cs="Times New Roman"/>
          <w:color w:val="000000"/>
          <w:spacing w:val="-30"/>
          <w:kern w:val="36"/>
          <w:sz w:val="36"/>
          <w:szCs w:val="36"/>
          <w:lang w:val="fr-FR" w:eastAsia="fr-FR"/>
        </w:rPr>
      </w:pPr>
      <w:r w:rsidRPr="0058176B">
        <w:rPr>
          <w:rFonts w:ascii="Helvetica" w:eastAsia="Times New Roman" w:hAnsi="Helvetica" w:cs="Times New Roman"/>
          <w:color w:val="000000"/>
          <w:spacing w:val="-30"/>
          <w:kern w:val="36"/>
          <w:sz w:val="36"/>
          <w:szCs w:val="36"/>
          <w:lang w:val="fr-FR" w:eastAsia="fr-FR"/>
        </w:rPr>
        <w:t>Dunkerque Le premier des parkings à vélo sécurisé ouvert à la gare</w:t>
      </w:r>
    </w:p>
    <w:p w:rsidR="0058176B" w:rsidRPr="0058176B" w:rsidRDefault="0058176B" w:rsidP="0058176B">
      <w:pPr>
        <w:spacing w:after="0"/>
        <w:rPr>
          <w:rFonts w:ascii="Arial" w:hAnsi="Arial" w:cs="Arial"/>
          <w:color w:val="000000"/>
          <w:sz w:val="35"/>
          <w:szCs w:val="35"/>
          <w:lang w:val="fr-FR" w:eastAsia="fr-FR"/>
        </w:rPr>
      </w:pPr>
      <w:r w:rsidRPr="0058176B">
        <w:rPr>
          <w:rFonts w:ascii="Arial" w:hAnsi="Arial" w:cs="Arial"/>
          <w:color w:val="000000"/>
          <w:sz w:val="35"/>
          <w:szCs w:val="35"/>
          <w:lang w:val="fr-FR" w:eastAsia="fr-FR"/>
        </w:rPr>
        <w:t>Sous la belle guirlande de miroirs argentés, face à la gare, se cache le plus grand des parkings à vélo sécurisés de l’agglomération. Comment fonctionne l’abri, premier du genre, gratuit, doté de cent places et surveillé par des caméras ?</w:t>
      </w:r>
      <w:bookmarkStart w:id="0" w:name="_GoBack"/>
      <w:bookmarkEnd w:id="0"/>
    </w:p>
    <w:p w:rsidR="0058176B" w:rsidRPr="0058176B" w:rsidRDefault="0058176B" w:rsidP="0058176B">
      <w:pPr>
        <w:spacing w:after="0"/>
        <w:textAlignment w:val="center"/>
        <w:rPr>
          <w:rFonts w:ascii="Times" w:hAnsi="Times" w:cs="Times New Roman"/>
          <w:color w:val="000000"/>
          <w:sz w:val="21"/>
          <w:szCs w:val="21"/>
          <w:lang w:val="fr-FR" w:eastAsia="fr-FR"/>
        </w:rPr>
      </w:pPr>
      <w:r>
        <w:rPr>
          <w:rFonts w:ascii="Times" w:hAnsi="Times" w:cs="Times New Roman"/>
          <w:color w:val="000000"/>
          <w:sz w:val="21"/>
          <w:szCs w:val="21"/>
          <w:lang w:val="fr-FR" w:eastAsia="fr-FR"/>
        </w:rPr>
        <w:t xml:space="preserve">VDN </w:t>
      </w:r>
      <w:r w:rsidRPr="0058176B">
        <w:rPr>
          <w:rFonts w:ascii="Times" w:hAnsi="Times" w:cs="Times New Roman"/>
          <w:color w:val="000000"/>
          <w:sz w:val="21"/>
          <w:szCs w:val="21"/>
          <w:lang w:val="fr-FR" w:eastAsia="fr-FR"/>
        </w:rPr>
        <w:t>Annick Michaud | 01/02/2019</w:t>
      </w:r>
    </w:p>
    <w:p w:rsidR="0058176B" w:rsidRPr="0058176B" w:rsidRDefault="0058176B" w:rsidP="0058176B">
      <w:pPr>
        <w:shd w:val="clear" w:color="auto" w:fill="FFFFFF"/>
        <w:spacing w:after="0"/>
        <w:jc w:val="center"/>
        <w:rPr>
          <w:rFonts w:ascii="Arial" w:eastAsia="Times New Roman" w:hAnsi="Arial" w:cs="Arial"/>
          <w:color w:val="000000"/>
          <w:sz w:val="21"/>
          <w:szCs w:val="21"/>
          <w:lang w:val="fr-FR" w:eastAsia="fr-FR"/>
        </w:rPr>
      </w:pPr>
      <w:r>
        <w:rPr>
          <w:rFonts w:ascii="Arial" w:eastAsia="Times New Roman" w:hAnsi="Arial" w:cs="Arial"/>
          <w:noProof/>
          <w:color w:val="000000"/>
          <w:sz w:val="21"/>
          <w:szCs w:val="21"/>
          <w:lang w:val="fr-FR" w:eastAsia="fr-FR"/>
        </w:rPr>
        <w:drawing>
          <wp:inline distT="0" distB="0" distL="0" distR="0">
            <wp:extent cx="4818380" cy="2708911"/>
            <wp:effectExtent l="0" t="0" r="7620" b="8890"/>
            <wp:docPr id="1" name="Image 1" descr="’accès au parking se fait en s’identifiant avec une 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ès au parking se fait en s’identifiant avec une car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8819" cy="2709158"/>
                    </a:xfrm>
                    <a:prstGeom prst="rect">
                      <a:avLst/>
                    </a:prstGeom>
                    <a:noFill/>
                    <a:ln>
                      <a:noFill/>
                    </a:ln>
                  </pic:spPr>
                </pic:pic>
              </a:graphicData>
            </a:graphic>
          </wp:inline>
        </w:drawing>
      </w:r>
    </w:p>
    <w:p w:rsidR="0058176B" w:rsidRPr="0058176B" w:rsidRDefault="0058176B" w:rsidP="0058176B">
      <w:pPr>
        <w:shd w:val="clear" w:color="auto" w:fill="FFFFFF"/>
        <w:rPr>
          <w:rFonts w:ascii="Arial" w:eastAsia="Times New Roman" w:hAnsi="Arial" w:cs="Arial"/>
          <w:color w:val="FFFFFF"/>
          <w:sz w:val="19"/>
          <w:szCs w:val="19"/>
          <w:lang w:val="fr-FR" w:eastAsia="fr-FR"/>
        </w:rPr>
      </w:pPr>
      <w:r w:rsidRPr="0058176B">
        <w:rPr>
          <w:rFonts w:ascii="Arial" w:eastAsia="Times New Roman" w:hAnsi="Arial" w:cs="Arial"/>
          <w:color w:val="FFFFFF"/>
          <w:sz w:val="19"/>
          <w:szCs w:val="19"/>
          <w:lang w:val="fr-FR" w:eastAsia="fr-FR"/>
        </w:rPr>
        <w:t>L’accès au parking se fait en s’identifiant avec une carte.</w:t>
      </w:r>
      <w:r w:rsidRPr="0058176B">
        <w:rPr>
          <w:rFonts w:ascii="Arial" w:eastAsia="Times New Roman" w:hAnsi="Arial" w:cs="Arial"/>
          <w:color w:val="000000"/>
          <w:sz w:val="21"/>
          <w:szCs w:val="21"/>
          <w:lang w:val="fr-FR" w:eastAsia="fr-FR"/>
        </w:rPr>
        <w:t> </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À Dunkerque, un parking à vélo sécurisé, </w:t>
      </w:r>
      <w:r w:rsidRPr="0058176B">
        <w:rPr>
          <w:rFonts w:ascii="Arial" w:hAnsi="Arial" w:cs="Arial"/>
          <w:b/>
          <w:bCs/>
          <w:color w:val="000000"/>
          <w:sz w:val="29"/>
          <w:szCs w:val="29"/>
          <w:lang w:val="fr-FR" w:eastAsia="fr-FR"/>
        </w:rPr>
        <w:t>c’est une nouveauté</w:t>
      </w:r>
      <w:r w:rsidRPr="0058176B">
        <w:rPr>
          <w:rFonts w:ascii="Arial" w:hAnsi="Arial" w:cs="Arial"/>
          <w:color w:val="000000"/>
          <w:sz w:val="29"/>
          <w:szCs w:val="29"/>
          <w:lang w:val="fr-FR" w:eastAsia="fr-FR"/>
        </w:rPr>
        <w:t>. Le premier vient d’être mis en service à la gare, sous l’auvent de l’ancienne gare des bus. Tout un symbole, et « </w:t>
      </w:r>
      <w:r w:rsidRPr="0058176B">
        <w:rPr>
          <w:rFonts w:ascii="Arial" w:hAnsi="Arial" w:cs="Arial"/>
          <w:i/>
          <w:iCs/>
          <w:color w:val="000000"/>
          <w:sz w:val="29"/>
          <w:szCs w:val="29"/>
          <w:lang w:val="fr-FR" w:eastAsia="fr-FR"/>
        </w:rPr>
        <w:t>une belle avancée</w:t>
      </w:r>
      <w:r w:rsidRPr="0058176B">
        <w:rPr>
          <w:rFonts w:ascii="Arial" w:hAnsi="Arial" w:cs="Arial"/>
          <w:color w:val="000000"/>
          <w:sz w:val="29"/>
          <w:szCs w:val="29"/>
          <w:lang w:val="fr-FR" w:eastAsia="fr-FR"/>
        </w:rPr>
        <w:t> » aux yeux de Julien Vitse, correspondant local de l’association Droit au vélo.</w:t>
      </w:r>
    </w:p>
    <w:p w:rsidR="0058176B" w:rsidRDefault="0058176B" w:rsidP="0058176B">
      <w:pPr>
        <w:shd w:val="clear" w:color="auto" w:fill="FFFFFF"/>
        <w:spacing w:after="0"/>
        <w:rPr>
          <w:rFonts w:ascii="Arial" w:eastAsia="Times New Roman" w:hAnsi="Arial" w:cs="Arial"/>
          <w:color w:val="000000"/>
          <w:sz w:val="21"/>
          <w:szCs w:val="21"/>
          <w:lang w:val="fr-FR" w:eastAsia="fr-FR"/>
        </w:rPr>
      </w:pPr>
      <w:r>
        <w:rPr>
          <w:rFonts w:ascii="Arial" w:eastAsia="Times New Roman" w:hAnsi="Arial" w:cs="Arial"/>
          <w:noProof/>
          <w:color w:val="000000"/>
          <w:sz w:val="21"/>
          <w:szCs w:val="21"/>
          <w:lang w:val="fr-FR" w:eastAsia="fr-FR"/>
        </w:rPr>
        <w:drawing>
          <wp:inline distT="0" distB="0" distL="0" distR="0">
            <wp:extent cx="3163782" cy="2372837"/>
            <wp:effectExtent l="0" t="0" r="11430" b="0"/>
            <wp:docPr id="2" name="Image 2" descr="e parking à vélo est pratique, mais aussi esthé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parking à vélo est pratique, mais aussi esthé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204" cy="2373154"/>
                    </a:xfrm>
                    <a:prstGeom prst="rect">
                      <a:avLst/>
                    </a:prstGeom>
                    <a:noFill/>
                    <a:ln>
                      <a:noFill/>
                    </a:ln>
                  </pic:spPr>
                </pic:pic>
              </a:graphicData>
            </a:graphic>
          </wp:inline>
        </w:drawing>
      </w:r>
    </w:p>
    <w:p w:rsidR="0058176B" w:rsidRPr="0058176B" w:rsidRDefault="0058176B" w:rsidP="0058176B">
      <w:pPr>
        <w:shd w:val="clear" w:color="auto" w:fill="FFFFFF"/>
        <w:spacing w:after="0"/>
        <w:rPr>
          <w:rFonts w:ascii="Arial" w:eastAsia="Times New Roman" w:hAnsi="Arial" w:cs="Arial"/>
          <w:color w:val="000000"/>
          <w:sz w:val="21"/>
          <w:szCs w:val="21"/>
          <w:lang w:val="fr-FR" w:eastAsia="fr-FR"/>
        </w:rPr>
      </w:pPr>
      <w:r w:rsidRPr="0058176B">
        <w:rPr>
          <w:rFonts w:ascii="Arial" w:eastAsia="Times New Roman" w:hAnsi="Arial" w:cs="Arial"/>
          <w:color w:val="000000"/>
          <w:sz w:val="21"/>
          <w:szCs w:val="21"/>
          <w:lang w:val="fr-FR" w:eastAsia="fr-FR"/>
        </w:rPr>
        <w:t>Le parking à vélo est pratique, mais aussi esthétique.</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lastRenderedPageBreak/>
        <w:t>Qui dit sécurisé, dit </w:t>
      </w:r>
      <w:r w:rsidRPr="0058176B">
        <w:rPr>
          <w:rFonts w:ascii="Arial" w:hAnsi="Arial" w:cs="Arial"/>
          <w:b/>
          <w:bCs/>
          <w:color w:val="000000"/>
          <w:sz w:val="29"/>
          <w:szCs w:val="29"/>
          <w:lang w:val="fr-FR" w:eastAsia="fr-FR"/>
        </w:rPr>
        <w:t>conditions d’accès forcément encadrées</w:t>
      </w:r>
      <w:r w:rsidRPr="0058176B">
        <w:rPr>
          <w:rFonts w:ascii="Arial" w:hAnsi="Arial" w:cs="Arial"/>
          <w:color w:val="000000"/>
          <w:sz w:val="29"/>
          <w:szCs w:val="29"/>
          <w:lang w:val="fr-FR" w:eastAsia="fr-FR"/>
        </w:rPr>
        <w:t>. Encadrées, mais pas compliquées. « </w:t>
      </w:r>
      <w:r w:rsidRPr="0058176B">
        <w:rPr>
          <w:rFonts w:ascii="Arial" w:hAnsi="Arial" w:cs="Arial"/>
          <w:i/>
          <w:iCs/>
          <w:color w:val="000000"/>
          <w:sz w:val="29"/>
          <w:szCs w:val="29"/>
          <w:lang w:val="fr-FR" w:eastAsia="fr-FR"/>
        </w:rPr>
        <w:t>Il faut être identifié. Il suffit d’avoir une carte avec un support RFID, d’activer l’accès sur la carte en présentant une pièce d’identité</w:t>
      </w:r>
      <w:r w:rsidRPr="0058176B">
        <w:rPr>
          <w:rFonts w:ascii="Arial" w:hAnsi="Arial" w:cs="Arial"/>
          <w:color w:val="000000"/>
          <w:sz w:val="29"/>
          <w:szCs w:val="29"/>
          <w:lang w:val="fr-FR" w:eastAsia="fr-FR"/>
        </w:rPr>
        <w:t xml:space="preserve"> », explique-t-on à </w:t>
      </w:r>
      <w:proofErr w:type="spellStart"/>
      <w:r w:rsidRPr="0058176B">
        <w:rPr>
          <w:rFonts w:ascii="Arial" w:hAnsi="Arial" w:cs="Arial"/>
          <w:color w:val="000000"/>
          <w:sz w:val="29"/>
          <w:szCs w:val="29"/>
          <w:lang w:val="fr-FR" w:eastAsia="fr-FR"/>
        </w:rPr>
        <w:t>Dk</w:t>
      </w:r>
      <w:proofErr w:type="spellEnd"/>
      <w:r w:rsidRPr="0058176B">
        <w:rPr>
          <w:rFonts w:ascii="Arial" w:hAnsi="Arial" w:cs="Arial"/>
          <w:color w:val="000000"/>
          <w:sz w:val="29"/>
          <w:szCs w:val="29"/>
          <w:lang w:val="fr-FR" w:eastAsia="fr-FR"/>
        </w:rPr>
        <w:t xml:space="preserve"> Bus. L’activation se fait à l’agence commerciale, place de la Gare. « </w:t>
      </w:r>
      <w:r w:rsidRPr="0058176B">
        <w:rPr>
          <w:rFonts w:ascii="Arial" w:hAnsi="Arial" w:cs="Arial"/>
          <w:i/>
          <w:iCs/>
          <w:color w:val="000000"/>
          <w:sz w:val="29"/>
          <w:szCs w:val="29"/>
          <w:lang w:val="fr-FR" w:eastAsia="fr-FR"/>
        </w:rPr>
        <w:t>À partir de lundi, il sera possible de faire une demande via un formulaire en ligne </w:t>
      </w:r>
      <w:hyperlink r:id="rId8" w:history="1">
        <w:r w:rsidRPr="0058176B">
          <w:rPr>
            <w:rFonts w:ascii="Arial" w:hAnsi="Arial" w:cs="Arial"/>
            <w:i/>
            <w:iCs/>
            <w:color w:val="0854E8"/>
            <w:sz w:val="29"/>
            <w:szCs w:val="29"/>
            <w:u w:val="single"/>
            <w:lang w:val="fr-FR" w:eastAsia="fr-FR"/>
          </w:rPr>
          <w:t xml:space="preserve">sur le site de </w:t>
        </w:r>
        <w:proofErr w:type="spellStart"/>
        <w:r w:rsidRPr="0058176B">
          <w:rPr>
            <w:rFonts w:ascii="Arial" w:hAnsi="Arial" w:cs="Arial"/>
            <w:i/>
            <w:iCs/>
            <w:color w:val="0854E8"/>
            <w:sz w:val="29"/>
            <w:szCs w:val="29"/>
            <w:u w:val="single"/>
            <w:lang w:val="fr-FR" w:eastAsia="fr-FR"/>
          </w:rPr>
          <w:t>Dk</w:t>
        </w:r>
        <w:proofErr w:type="spellEnd"/>
        <w:r w:rsidRPr="0058176B">
          <w:rPr>
            <w:rFonts w:ascii="Arial" w:hAnsi="Arial" w:cs="Arial"/>
            <w:i/>
            <w:iCs/>
            <w:color w:val="0854E8"/>
            <w:sz w:val="29"/>
            <w:szCs w:val="29"/>
            <w:u w:val="single"/>
            <w:lang w:val="fr-FR" w:eastAsia="fr-FR"/>
          </w:rPr>
          <w:t xml:space="preserve"> Bus</w:t>
        </w:r>
      </w:hyperlink>
      <w:r w:rsidRPr="0058176B">
        <w:rPr>
          <w:rFonts w:ascii="Arial" w:hAnsi="Arial" w:cs="Arial"/>
          <w:i/>
          <w:iCs/>
          <w:color w:val="000000"/>
          <w:sz w:val="29"/>
          <w:szCs w:val="29"/>
          <w:lang w:val="fr-FR" w:eastAsia="fr-FR"/>
        </w:rPr>
        <w:t xml:space="preserve"> en scannant sa pièce d’identité. Une carte </w:t>
      </w:r>
      <w:proofErr w:type="spellStart"/>
      <w:r w:rsidRPr="0058176B">
        <w:rPr>
          <w:rFonts w:ascii="Arial" w:hAnsi="Arial" w:cs="Arial"/>
          <w:i/>
          <w:iCs/>
          <w:color w:val="000000"/>
          <w:sz w:val="29"/>
          <w:szCs w:val="29"/>
          <w:lang w:val="fr-FR" w:eastAsia="fr-FR"/>
        </w:rPr>
        <w:t>Pass</w:t>
      </w:r>
      <w:proofErr w:type="spellEnd"/>
      <w:r w:rsidRPr="0058176B">
        <w:rPr>
          <w:rFonts w:ascii="Arial" w:hAnsi="Arial" w:cs="Arial"/>
          <w:i/>
          <w:iCs/>
          <w:color w:val="000000"/>
          <w:sz w:val="29"/>
          <w:szCs w:val="29"/>
          <w:lang w:val="fr-FR" w:eastAsia="fr-FR"/>
        </w:rPr>
        <w:t xml:space="preserve"> </w:t>
      </w:r>
      <w:proofErr w:type="spellStart"/>
      <w:r w:rsidRPr="0058176B">
        <w:rPr>
          <w:rFonts w:ascii="Arial" w:hAnsi="Arial" w:cs="Arial"/>
          <w:i/>
          <w:iCs/>
          <w:color w:val="000000"/>
          <w:sz w:val="29"/>
          <w:szCs w:val="29"/>
          <w:lang w:val="fr-FR" w:eastAsia="fr-FR"/>
        </w:rPr>
        <w:t>Pass</w:t>
      </w:r>
      <w:proofErr w:type="spellEnd"/>
      <w:r w:rsidRPr="0058176B">
        <w:rPr>
          <w:rFonts w:ascii="Arial" w:hAnsi="Arial" w:cs="Arial"/>
          <w:i/>
          <w:iCs/>
          <w:color w:val="000000"/>
          <w:sz w:val="29"/>
          <w:szCs w:val="29"/>
          <w:lang w:val="fr-FR" w:eastAsia="fr-FR"/>
        </w:rPr>
        <w:t xml:space="preserve"> (gratuite) sera envoyée par courrier.  </w:t>
      </w:r>
      <w:r w:rsidRPr="0058176B">
        <w:rPr>
          <w:rFonts w:ascii="Arial" w:hAnsi="Arial" w:cs="Arial"/>
          <w:color w:val="000000"/>
          <w:sz w:val="29"/>
          <w:szCs w:val="29"/>
          <w:lang w:val="fr-FR" w:eastAsia="fr-FR"/>
        </w:rPr>
        <w:t>»</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b/>
          <w:bCs/>
          <w:color w:val="000000"/>
          <w:sz w:val="29"/>
          <w:szCs w:val="29"/>
          <w:lang w:val="fr-FR" w:eastAsia="fr-FR"/>
        </w:rPr>
        <w:t xml:space="preserve">La carte </w:t>
      </w:r>
      <w:proofErr w:type="spellStart"/>
      <w:r w:rsidRPr="0058176B">
        <w:rPr>
          <w:rFonts w:ascii="Arial" w:hAnsi="Arial" w:cs="Arial"/>
          <w:b/>
          <w:bCs/>
          <w:color w:val="000000"/>
          <w:sz w:val="29"/>
          <w:szCs w:val="29"/>
          <w:lang w:val="fr-FR" w:eastAsia="fr-FR"/>
        </w:rPr>
        <w:t>Pass</w:t>
      </w:r>
      <w:proofErr w:type="spellEnd"/>
      <w:r w:rsidRPr="0058176B">
        <w:rPr>
          <w:rFonts w:ascii="Arial" w:hAnsi="Arial" w:cs="Arial"/>
          <w:b/>
          <w:bCs/>
          <w:color w:val="000000"/>
          <w:sz w:val="29"/>
          <w:szCs w:val="29"/>
          <w:lang w:val="fr-FR" w:eastAsia="fr-FR"/>
        </w:rPr>
        <w:t xml:space="preserve"> </w:t>
      </w:r>
      <w:proofErr w:type="spellStart"/>
      <w:r w:rsidRPr="0058176B">
        <w:rPr>
          <w:rFonts w:ascii="Arial" w:hAnsi="Arial" w:cs="Arial"/>
          <w:b/>
          <w:bCs/>
          <w:color w:val="000000"/>
          <w:sz w:val="29"/>
          <w:szCs w:val="29"/>
          <w:lang w:val="fr-FR" w:eastAsia="fr-FR"/>
        </w:rPr>
        <w:t>Pass</w:t>
      </w:r>
      <w:proofErr w:type="spellEnd"/>
      <w:r w:rsidRPr="0058176B">
        <w:rPr>
          <w:rFonts w:ascii="Arial" w:hAnsi="Arial" w:cs="Arial"/>
          <w:b/>
          <w:bCs/>
          <w:color w:val="000000"/>
          <w:sz w:val="29"/>
          <w:szCs w:val="29"/>
          <w:lang w:val="fr-FR" w:eastAsia="fr-FR"/>
        </w:rPr>
        <w:t xml:space="preserve"> est le premier support qu’on peut utiliser</w:t>
      </w:r>
      <w:r w:rsidRPr="0058176B">
        <w:rPr>
          <w:rFonts w:ascii="Arial" w:hAnsi="Arial" w:cs="Arial"/>
          <w:color w:val="000000"/>
          <w:sz w:val="29"/>
          <w:szCs w:val="29"/>
          <w:lang w:val="fr-FR" w:eastAsia="fr-FR"/>
        </w:rPr>
        <w:t xml:space="preserve">, puisqu’il regroupe déjà divers abonnements de transport (train, </w:t>
      </w:r>
      <w:proofErr w:type="spellStart"/>
      <w:proofErr w:type="gramStart"/>
      <w:r w:rsidRPr="0058176B">
        <w:rPr>
          <w:rFonts w:ascii="Arial" w:hAnsi="Arial" w:cs="Arial"/>
          <w:color w:val="000000"/>
          <w:sz w:val="29"/>
          <w:szCs w:val="29"/>
          <w:lang w:val="fr-FR" w:eastAsia="fr-FR"/>
        </w:rPr>
        <w:t>Dk’vélo</w:t>
      </w:r>
      <w:proofErr w:type="spellEnd"/>
      <w:r w:rsidRPr="0058176B">
        <w:rPr>
          <w:rFonts w:ascii="Arial" w:hAnsi="Arial" w:cs="Arial"/>
          <w:color w:val="000000"/>
          <w:sz w:val="29"/>
          <w:szCs w:val="29"/>
          <w:lang w:val="fr-FR" w:eastAsia="fr-FR"/>
        </w:rPr>
        <w:t>…)</w:t>
      </w:r>
      <w:proofErr w:type="gramEnd"/>
      <w:r w:rsidRPr="0058176B">
        <w:rPr>
          <w:rFonts w:ascii="Arial" w:hAnsi="Arial" w:cs="Arial"/>
          <w:color w:val="000000"/>
          <w:sz w:val="29"/>
          <w:szCs w:val="29"/>
          <w:lang w:val="fr-FR" w:eastAsia="fr-FR"/>
        </w:rPr>
        <w:t xml:space="preserve">. Mais d’autres cartes d’usage quotidien peuvent être activées, comme celle du réseau des bibliothèques Les Balises, une carte de piscine, de cantine… À terme, l’appli </w:t>
      </w:r>
      <w:proofErr w:type="spellStart"/>
      <w:r w:rsidRPr="0058176B">
        <w:rPr>
          <w:rFonts w:ascii="Arial" w:hAnsi="Arial" w:cs="Arial"/>
          <w:color w:val="000000"/>
          <w:sz w:val="29"/>
          <w:szCs w:val="29"/>
          <w:lang w:val="fr-FR" w:eastAsia="fr-FR"/>
        </w:rPr>
        <w:t>Dk</w:t>
      </w:r>
      <w:proofErr w:type="spellEnd"/>
      <w:r w:rsidRPr="0058176B">
        <w:rPr>
          <w:rFonts w:ascii="Arial" w:hAnsi="Arial" w:cs="Arial"/>
          <w:color w:val="000000"/>
          <w:sz w:val="29"/>
          <w:szCs w:val="29"/>
          <w:lang w:val="fr-FR" w:eastAsia="fr-FR"/>
        </w:rPr>
        <w:t xml:space="preserve"> Bus sera aussi configurée pour permettre d’entrer dans le parking à vélo avec son </w:t>
      </w:r>
      <w:proofErr w:type="spellStart"/>
      <w:r w:rsidRPr="0058176B">
        <w:rPr>
          <w:rFonts w:ascii="Arial" w:hAnsi="Arial" w:cs="Arial"/>
          <w:color w:val="000000"/>
          <w:sz w:val="29"/>
          <w:szCs w:val="29"/>
          <w:lang w:val="fr-FR" w:eastAsia="fr-FR"/>
        </w:rPr>
        <w:t>smartphone</w:t>
      </w:r>
      <w:proofErr w:type="spellEnd"/>
      <w:r w:rsidRPr="0058176B">
        <w:rPr>
          <w:rFonts w:ascii="Arial" w:hAnsi="Arial" w:cs="Arial"/>
          <w:color w:val="000000"/>
          <w:sz w:val="29"/>
          <w:szCs w:val="29"/>
          <w:lang w:val="fr-FR" w:eastAsia="fr-FR"/>
        </w:rPr>
        <w:t>.</w:t>
      </w:r>
    </w:p>
    <w:p w:rsidR="0058176B" w:rsidRPr="0058176B" w:rsidRDefault="0058176B" w:rsidP="0058176B">
      <w:pPr>
        <w:shd w:val="clear" w:color="auto" w:fill="FFFFFF"/>
        <w:spacing w:before="300" w:after="150"/>
        <w:outlineLvl w:val="1"/>
        <w:rPr>
          <w:rFonts w:ascii="Helvetica" w:eastAsia="Times New Roman" w:hAnsi="Helvetica" w:cs="Arial"/>
          <w:b/>
          <w:bCs/>
          <w:color w:val="000000"/>
          <w:sz w:val="36"/>
          <w:szCs w:val="36"/>
          <w:lang w:val="fr-FR" w:eastAsia="fr-FR"/>
        </w:rPr>
      </w:pPr>
      <w:r w:rsidRPr="0058176B">
        <w:rPr>
          <w:rFonts w:ascii="Helvetica" w:eastAsia="Times New Roman" w:hAnsi="Helvetica" w:cs="Arial"/>
          <w:b/>
          <w:bCs/>
          <w:color w:val="000000"/>
          <w:sz w:val="36"/>
          <w:szCs w:val="36"/>
          <w:lang w:val="fr-FR" w:eastAsia="fr-FR"/>
        </w:rPr>
        <w:t>Des racks en bas… et en haut</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Il faut donc </w:t>
      </w:r>
      <w:r w:rsidRPr="0058176B">
        <w:rPr>
          <w:rFonts w:ascii="Arial" w:hAnsi="Arial" w:cs="Arial"/>
          <w:b/>
          <w:bCs/>
          <w:color w:val="000000"/>
          <w:sz w:val="29"/>
          <w:szCs w:val="29"/>
          <w:lang w:val="fr-FR" w:eastAsia="fr-FR"/>
        </w:rPr>
        <w:t>être un peu prévoyant </w:t>
      </w:r>
      <w:r w:rsidRPr="0058176B">
        <w:rPr>
          <w:rFonts w:ascii="Arial" w:hAnsi="Arial" w:cs="Arial"/>
          <w:color w:val="000000"/>
          <w:sz w:val="29"/>
          <w:szCs w:val="29"/>
          <w:lang w:val="fr-FR" w:eastAsia="fr-FR"/>
        </w:rPr>
        <w:t>si on veut utiliser le parking sécurisé qui, de fait, sera difficilement accessible aux cyclistes de passage. Quant aux étourdis qui auraient égaré leur carte, ils pourront toujours appeler DK Bus (03 28 59 00 78) qui la déverrouillera à distance.</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Une fois la carte activée, il suffit de la passer devant une badgeuse à l’entrée du parking sécurisé, dont l’utilisation est gratuite. Derrière la porte, cent racks attendent les vélos*, au sol et en hauteur. Pas de panique : </w:t>
      </w:r>
      <w:r w:rsidRPr="0058176B">
        <w:rPr>
          <w:rFonts w:ascii="Arial" w:hAnsi="Arial" w:cs="Arial"/>
          <w:b/>
          <w:bCs/>
          <w:color w:val="000000"/>
          <w:sz w:val="29"/>
          <w:szCs w:val="29"/>
          <w:lang w:val="fr-FR" w:eastAsia="fr-FR"/>
        </w:rPr>
        <w:t>il ne vous faudra pas porter votre vélo </w:t>
      </w:r>
      <w:r w:rsidRPr="0058176B">
        <w:rPr>
          <w:rFonts w:ascii="Arial" w:hAnsi="Arial" w:cs="Arial"/>
          <w:color w:val="000000"/>
          <w:sz w:val="29"/>
          <w:szCs w:val="29"/>
          <w:lang w:val="fr-FR" w:eastAsia="fr-FR"/>
        </w:rPr>
        <w:t>pour le garer si toutes les places du bas sont utilisées. Les râteliers du haut se déplient jusqu’au sol pour installer son biclou sans trop d’efforts.</w:t>
      </w:r>
    </w:p>
    <w:p w:rsidR="0058176B" w:rsidRDefault="0058176B" w:rsidP="0058176B">
      <w:pPr>
        <w:shd w:val="clear" w:color="auto" w:fill="FFFFFF"/>
        <w:spacing w:after="0"/>
        <w:rPr>
          <w:rFonts w:ascii="Arial" w:eastAsia="Times New Roman" w:hAnsi="Arial" w:cs="Arial"/>
          <w:color w:val="000000"/>
          <w:sz w:val="21"/>
          <w:szCs w:val="21"/>
          <w:lang w:val="fr-FR" w:eastAsia="fr-FR"/>
        </w:rPr>
      </w:pPr>
      <w:r>
        <w:rPr>
          <w:rFonts w:ascii="Arial" w:eastAsia="Times New Roman" w:hAnsi="Arial" w:cs="Arial"/>
          <w:noProof/>
          <w:color w:val="000000"/>
          <w:sz w:val="21"/>
          <w:szCs w:val="21"/>
          <w:lang w:val="fr-FR" w:eastAsia="fr-FR"/>
        </w:rPr>
        <w:drawing>
          <wp:inline distT="0" distB="0" distL="0" distR="0">
            <wp:extent cx="3166534" cy="2374900"/>
            <wp:effectExtent l="0" t="0" r="8890" b="0"/>
            <wp:docPr id="3" name="Image 3" descr="our garer son vélo en haut, il suffit de descendre le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garer son vélo en haut, il suffit de descendre le r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7066" cy="2375299"/>
                    </a:xfrm>
                    <a:prstGeom prst="rect">
                      <a:avLst/>
                    </a:prstGeom>
                    <a:noFill/>
                    <a:ln>
                      <a:noFill/>
                    </a:ln>
                  </pic:spPr>
                </pic:pic>
              </a:graphicData>
            </a:graphic>
          </wp:inline>
        </w:drawing>
      </w:r>
    </w:p>
    <w:p w:rsidR="0058176B" w:rsidRPr="0058176B" w:rsidRDefault="0058176B" w:rsidP="0058176B">
      <w:pPr>
        <w:shd w:val="clear" w:color="auto" w:fill="FFFFFF"/>
        <w:spacing w:after="0"/>
        <w:rPr>
          <w:rFonts w:ascii="Arial" w:eastAsia="Times New Roman" w:hAnsi="Arial" w:cs="Arial"/>
          <w:color w:val="000000"/>
          <w:sz w:val="21"/>
          <w:szCs w:val="21"/>
          <w:lang w:val="fr-FR" w:eastAsia="fr-FR"/>
        </w:rPr>
      </w:pPr>
      <w:r w:rsidRPr="0058176B">
        <w:rPr>
          <w:rFonts w:ascii="Arial" w:eastAsia="Times New Roman" w:hAnsi="Arial" w:cs="Arial"/>
          <w:color w:val="000000"/>
          <w:sz w:val="21"/>
          <w:szCs w:val="21"/>
          <w:lang w:val="fr-FR" w:eastAsia="fr-FR"/>
        </w:rPr>
        <w:t>Pour garer son vélo en haut, il suffit de descendre le rack.</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 xml:space="preserve">Reste à le fixer avec un bon </w:t>
      </w:r>
      <w:proofErr w:type="spellStart"/>
      <w:r w:rsidRPr="0058176B">
        <w:rPr>
          <w:rFonts w:ascii="Arial" w:hAnsi="Arial" w:cs="Arial"/>
          <w:color w:val="000000"/>
          <w:sz w:val="29"/>
          <w:szCs w:val="29"/>
          <w:lang w:val="fr-FR" w:eastAsia="fr-FR"/>
        </w:rPr>
        <w:t>anti-vol</w:t>
      </w:r>
      <w:proofErr w:type="spellEnd"/>
      <w:r w:rsidRPr="0058176B">
        <w:rPr>
          <w:rFonts w:ascii="Arial" w:hAnsi="Arial" w:cs="Arial"/>
          <w:color w:val="000000"/>
          <w:sz w:val="29"/>
          <w:szCs w:val="29"/>
          <w:lang w:val="fr-FR" w:eastAsia="fr-FR"/>
        </w:rPr>
        <w:t xml:space="preserve">, car l’accès </w:t>
      </w:r>
      <w:proofErr w:type="gramStart"/>
      <w:r w:rsidRPr="0058176B">
        <w:rPr>
          <w:rFonts w:ascii="Arial" w:hAnsi="Arial" w:cs="Arial"/>
          <w:color w:val="000000"/>
          <w:sz w:val="29"/>
          <w:szCs w:val="29"/>
          <w:lang w:val="fr-FR" w:eastAsia="fr-FR"/>
        </w:rPr>
        <w:t>a</w:t>
      </w:r>
      <w:proofErr w:type="gramEnd"/>
      <w:r w:rsidRPr="0058176B">
        <w:rPr>
          <w:rFonts w:ascii="Arial" w:hAnsi="Arial" w:cs="Arial"/>
          <w:color w:val="000000"/>
          <w:sz w:val="29"/>
          <w:szCs w:val="29"/>
          <w:lang w:val="fr-FR" w:eastAsia="fr-FR"/>
        </w:rPr>
        <w:t xml:space="preserve"> beau être sécurisé et le local placé sous l’œil des caméras de surveillance, </w:t>
      </w:r>
      <w:r w:rsidRPr="0058176B">
        <w:rPr>
          <w:rFonts w:ascii="Arial" w:hAnsi="Arial" w:cs="Arial"/>
          <w:b/>
          <w:bCs/>
          <w:color w:val="000000"/>
          <w:sz w:val="29"/>
          <w:szCs w:val="29"/>
          <w:lang w:val="fr-FR" w:eastAsia="fr-FR"/>
        </w:rPr>
        <w:t>un vélo reste une proie facile</w:t>
      </w:r>
      <w:r w:rsidRPr="0058176B">
        <w:rPr>
          <w:rFonts w:ascii="Arial" w:hAnsi="Arial" w:cs="Arial"/>
          <w:color w:val="000000"/>
          <w:sz w:val="29"/>
          <w:szCs w:val="29"/>
          <w:lang w:val="fr-FR" w:eastAsia="fr-FR"/>
        </w:rPr>
        <w:t>.</w:t>
      </w:r>
    </w:p>
    <w:p w:rsidR="0058176B" w:rsidRPr="0058176B" w:rsidRDefault="0058176B" w:rsidP="0058176B">
      <w:pPr>
        <w:shd w:val="clear" w:color="auto" w:fill="FFFFFF"/>
        <w:spacing w:after="150"/>
        <w:rPr>
          <w:rFonts w:ascii="Arial" w:hAnsi="Arial" w:cs="Arial"/>
          <w:color w:val="000000"/>
          <w:sz w:val="29"/>
          <w:szCs w:val="29"/>
          <w:lang w:val="fr-FR" w:eastAsia="fr-FR"/>
        </w:rPr>
      </w:pPr>
      <w:r w:rsidRPr="0058176B">
        <w:rPr>
          <w:rFonts w:ascii="Arial" w:hAnsi="Arial" w:cs="Arial"/>
          <w:color w:val="000000"/>
          <w:lang w:val="fr-FR" w:eastAsia="fr-FR"/>
        </w:rPr>
        <w:t>* Les racks ne sont prévus que pour les vélos classiques, pas pour les vélos cargos ni pour les tandems.</w:t>
      </w:r>
    </w:p>
    <w:p w:rsidR="0058176B" w:rsidRPr="0058176B" w:rsidRDefault="0058176B" w:rsidP="0058176B">
      <w:pPr>
        <w:shd w:val="clear" w:color="auto" w:fill="F2F2F2"/>
        <w:spacing w:after="0"/>
        <w:rPr>
          <w:rFonts w:ascii="Helvetica" w:eastAsia="Times New Roman" w:hAnsi="Helvetica" w:cs="Arial"/>
          <w:color w:val="000000"/>
          <w:sz w:val="45"/>
          <w:szCs w:val="45"/>
          <w:lang w:val="fr-FR" w:eastAsia="fr-FR"/>
        </w:rPr>
      </w:pPr>
      <w:r w:rsidRPr="0058176B">
        <w:rPr>
          <w:rFonts w:ascii="Helvetica" w:eastAsia="Times New Roman" w:hAnsi="Helvetica" w:cs="Arial"/>
          <w:color w:val="000000"/>
          <w:sz w:val="45"/>
          <w:szCs w:val="45"/>
          <w:lang w:val="fr-FR" w:eastAsia="fr-FR"/>
        </w:rPr>
        <w:t xml:space="preserve">Quel avenir pour les </w:t>
      </w:r>
      <w:proofErr w:type="spellStart"/>
      <w:r w:rsidRPr="0058176B">
        <w:rPr>
          <w:rFonts w:ascii="Helvetica" w:eastAsia="Times New Roman" w:hAnsi="Helvetica" w:cs="Arial"/>
          <w:color w:val="000000"/>
          <w:sz w:val="45"/>
          <w:szCs w:val="45"/>
          <w:lang w:val="fr-FR" w:eastAsia="fr-FR"/>
        </w:rPr>
        <w:t>Dk</w:t>
      </w:r>
      <w:proofErr w:type="spellEnd"/>
      <w:r w:rsidRPr="0058176B">
        <w:rPr>
          <w:rFonts w:ascii="Helvetica" w:eastAsia="Times New Roman" w:hAnsi="Helvetica" w:cs="Arial"/>
          <w:color w:val="000000"/>
          <w:sz w:val="45"/>
          <w:szCs w:val="45"/>
          <w:lang w:val="fr-FR" w:eastAsia="fr-FR"/>
        </w:rPr>
        <w:t xml:space="preserve"> Vélos?</w:t>
      </w:r>
    </w:p>
    <w:p w:rsidR="0058176B" w:rsidRPr="0058176B" w:rsidRDefault="0058176B" w:rsidP="0058176B">
      <w:pPr>
        <w:shd w:val="clear" w:color="auto" w:fill="F2F2F2"/>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 xml:space="preserve">Le bus, c’est fait. Prochain mode de déplacement à être au centre des attentions de la CUD : le vélo. Patrice </w:t>
      </w:r>
      <w:proofErr w:type="spellStart"/>
      <w:r w:rsidRPr="0058176B">
        <w:rPr>
          <w:rFonts w:ascii="Arial" w:hAnsi="Arial" w:cs="Arial"/>
          <w:color w:val="000000"/>
          <w:sz w:val="29"/>
          <w:szCs w:val="29"/>
          <w:lang w:val="fr-FR" w:eastAsia="fr-FR"/>
        </w:rPr>
        <w:t>Vergriete</w:t>
      </w:r>
      <w:proofErr w:type="spellEnd"/>
      <w:r w:rsidRPr="0058176B">
        <w:rPr>
          <w:rFonts w:ascii="Arial" w:hAnsi="Arial" w:cs="Arial"/>
          <w:color w:val="000000"/>
          <w:sz w:val="29"/>
          <w:szCs w:val="29"/>
          <w:lang w:val="fr-FR" w:eastAsia="fr-FR"/>
        </w:rPr>
        <w:t xml:space="preserve"> promet un grand plan vélo pour 2020. Quel sort réservera-t-il aux </w:t>
      </w:r>
      <w:proofErr w:type="spellStart"/>
      <w:r w:rsidRPr="0058176B">
        <w:rPr>
          <w:rFonts w:ascii="Arial" w:hAnsi="Arial" w:cs="Arial"/>
          <w:color w:val="000000"/>
          <w:sz w:val="29"/>
          <w:szCs w:val="29"/>
          <w:lang w:val="fr-FR" w:eastAsia="fr-FR"/>
        </w:rPr>
        <w:t>Dk</w:t>
      </w:r>
      <w:proofErr w:type="spellEnd"/>
      <w:r w:rsidRPr="0058176B">
        <w:rPr>
          <w:rFonts w:ascii="Arial" w:hAnsi="Arial" w:cs="Arial"/>
          <w:color w:val="000000"/>
          <w:sz w:val="29"/>
          <w:szCs w:val="29"/>
          <w:lang w:val="fr-FR" w:eastAsia="fr-FR"/>
        </w:rPr>
        <w:t xml:space="preserve"> Vélos ? »</w:t>
      </w:r>
    </w:p>
    <w:p w:rsidR="0058176B" w:rsidRPr="0058176B" w:rsidRDefault="0058176B" w:rsidP="0058176B">
      <w:pPr>
        <w:shd w:val="clear" w:color="auto" w:fill="F2F2F2"/>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L’avenir des vélos en libre-service, qui fait débat, ressemble à une équation : le service coûte un million d’euros par an, « </w:t>
      </w:r>
      <w:r w:rsidRPr="0058176B">
        <w:rPr>
          <w:rFonts w:ascii="Arial" w:hAnsi="Arial" w:cs="Arial"/>
          <w:i/>
          <w:iCs/>
          <w:color w:val="000000"/>
          <w:sz w:val="29"/>
          <w:szCs w:val="29"/>
          <w:lang w:val="fr-FR" w:eastAsia="fr-FR"/>
        </w:rPr>
        <w:t>un coût élevé pour un usage limité</w:t>
      </w:r>
      <w:r w:rsidRPr="0058176B">
        <w:rPr>
          <w:rFonts w:ascii="Arial" w:hAnsi="Arial" w:cs="Arial"/>
          <w:color w:val="000000"/>
          <w:sz w:val="29"/>
          <w:szCs w:val="29"/>
          <w:lang w:val="fr-FR" w:eastAsia="fr-FR"/>
        </w:rPr>
        <w:t xml:space="preserve"> », aux yeux de Patrice </w:t>
      </w:r>
      <w:proofErr w:type="spellStart"/>
      <w:r w:rsidRPr="0058176B">
        <w:rPr>
          <w:rFonts w:ascii="Arial" w:hAnsi="Arial" w:cs="Arial"/>
          <w:color w:val="000000"/>
          <w:sz w:val="29"/>
          <w:szCs w:val="29"/>
          <w:lang w:val="fr-FR" w:eastAsia="fr-FR"/>
        </w:rPr>
        <w:t>Vergriete</w:t>
      </w:r>
      <w:proofErr w:type="spellEnd"/>
      <w:r w:rsidRPr="0058176B">
        <w:rPr>
          <w:rFonts w:ascii="Arial" w:hAnsi="Arial" w:cs="Arial"/>
          <w:color w:val="000000"/>
          <w:sz w:val="29"/>
          <w:szCs w:val="29"/>
          <w:lang w:val="fr-FR" w:eastAsia="fr-FR"/>
        </w:rPr>
        <w:t>. Le plus efficace pour développer l’utilisation du vélo est-il d’investir cette somme « </w:t>
      </w:r>
      <w:r w:rsidRPr="0058176B">
        <w:rPr>
          <w:rFonts w:ascii="Arial" w:hAnsi="Arial" w:cs="Arial"/>
          <w:i/>
          <w:iCs/>
          <w:color w:val="000000"/>
          <w:sz w:val="29"/>
          <w:szCs w:val="29"/>
          <w:lang w:val="fr-FR" w:eastAsia="fr-FR"/>
        </w:rPr>
        <w:t xml:space="preserve">dans des parkings sécurisés supplémentaires, dans l’aide à l’acquisition de vélos ou dans le réseau des </w:t>
      </w:r>
      <w:proofErr w:type="spellStart"/>
      <w:r w:rsidRPr="0058176B">
        <w:rPr>
          <w:rFonts w:ascii="Arial" w:hAnsi="Arial" w:cs="Arial"/>
          <w:i/>
          <w:iCs/>
          <w:color w:val="000000"/>
          <w:sz w:val="29"/>
          <w:szCs w:val="29"/>
          <w:lang w:val="fr-FR" w:eastAsia="fr-FR"/>
        </w:rPr>
        <w:t>Dk</w:t>
      </w:r>
      <w:proofErr w:type="spellEnd"/>
      <w:r w:rsidRPr="0058176B">
        <w:rPr>
          <w:rFonts w:ascii="Arial" w:hAnsi="Arial" w:cs="Arial"/>
          <w:i/>
          <w:iCs/>
          <w:color w:val="000000"/>
          <w:sz w:val="29"/>
          <w:szCs w:val="29"/>
          <w:lang w:val="fr-FR" w:eastAsia="fr-FR"/>
        </w:rPr>
        <w:t xml:space="preserve"> Vélos, surtout utilisés dans le centre de Dunkerque et la plage ?</w:t>
      </w:r>
      <w:r w:rsidRPr="0058176B">
        <w:rPr>
          <w:rFonts w:ascii="Arial" w:hAnsi="Arial" w:cs="Arial"/>
          <w:color w:val="000000"/>
          <w:sz w:val="29"/>
          <w:szCs w:val="29"/>
          <w:lang w:val="fr-FR" w:eastAsia="fr-FR"/>
        </w:rPr>
        <w:t xml:space="preserve"> », s’interroge Patrice </w:t>
      </w:r>
      <w:proofErr w:type="spellStart"/>
      <w:r w:rsidRPr="0058176B">
        <w:rPr>
          <w:rFonts w:ascii="Arial" w:hAnsi="Arial" w:cs="Arial"/>
          <w:color w:val="000000"/>
          <w:sz w:val="29"/>
          <w:szCs w:val="29"/>
          <w:lang w:val="fr-FR" w:eastAsia="fr-FR"/>
        </w:rPr>
        <w:t>Vergriete</w:t>
      </w:r>
      <w:proofErr w:type="spellEnd"/>
      <w:r w:rsidRPr="0058176B">
        <w:rPr>
          <w:rFonts w:ascii="Arial" w:hAnsi="Arial" w:cs="Arial"/>
          <w:color w:val="000000"/>
          <w:sz w:val="29"/>
          <w:szCs w:val="29"/>
          <w:lang w:val="fr-FR" w:eastAsia="fr-FR"/>
        </w:rPr>
        <w:t>.</w:t>
      </w:r>
    </w:p>
    <w:p w:rsidR="0058176B" w:rsidRPr="0058176B" w:rsidRDefault="0058176B" w:rsidP="0058176B">
      <w:pPr>
        <w:shd w:val="clear" w:color="auto" w:fill="F2F2F2"/>
        <w:rPr>
          <w:rFonts w:ascii="Arial" w:hAnsi="Arial" w:cs="Arial"/>
          <w:color w:val="000000"/>
          <w:sz w:val="29"/>
          <w:szCs w:val="29"/>
          <w:lang w:val="fr-FR" w:eastAsia="fr-FR"/>
        </w:rPr>
      </w:pPr>
      <w:r w:rsidRPr="0058176B">
        <w:rPr>
          <w:rFonts w:ascii="Arial" w:hAnsi="Arial" w:cs="Arial"/>
          <w:color w:val="000000"/>
          <w:sz w:val="29"/>
          <w:szCs w:val="29"/>
          <w:lang w:val="fr-FR" w:eastAsia="fr-FR"/>
        </w:rPr>
        <w:t>« </w:t>
      </w:r>
      <w:r w:rsidRPr="0058176B">
        <w:rPr>
          <w:rFonts w:ascii="Arial" w:hAnsi="Arial" w:cs="Arial"/>
          <w:i/>
          <w:iCs/>
          <w:color w:val="000000"/>
          <w:sz w:val="29"/>
          <w:szCs w:val="29"/>
          <w:lang w:val="fr-FR" w:eastAsia="fr-FR"/>
        </w:rPr>
        <w:t>Tant que nous n’avons pas les éléments sur l’impact du nouveau réseau de bus</w:t>
      </w:r>
      <w:r w:rsidRPr="0058176B">
        <w:rPr>
          <w:rFonts w:ascii="Arial" w:hAnsi="Arial" w:cs="Arial"/>
          <w:color w:val="000000"/>
          <w:sz w:val="29"/>
          <w:szCs w:val="29"/>
          <w:lang w:val="fr-FR" w:eastAsia="fr-FR"/>
        </w:rPr>
        <w:t xml:space="preserve"> (NDLR : un point sera fait en septembre, un an après </w:t>
      </w:r>
      <w:proofErr w:type="gramStart"/>
      <w:r w:rsidRPr="0058176B">
        <w:rPr>
          <w:rFonts w:ascii="Arial" w:hAnsi="Arial" w:cs="Arial"/>
          <w:color w:val="000000"/>
          <w:sz w:val="29"/>
          <w:szCs w:val="29"/>
          <w:lang w:val="fr-FR" w:eastAsia="fr-FR"/>
        </w:rPr>
        <w:t>sa</w:t>
      </w:r>
      <w:proofErr w:type="gramEnd"/>
      <w:r w:rsidRPr="0058176B">
        <w:rPr>
          <w:rFonts w:ascii="Arial" w:hAnsi="Arial" w:cs="Arial"/>
          <w:color w:val="000000"/>
          <w:sz w:val="29"/>
          <w:szCs w:val="29"/>
          <w:lang w:val="fr-FR" w:eastAsia="fr-FR"/>
        </w:rPr>
        <w:t xml:space="preserve"> mise en place), </w:t>
      </w:r>
      <w:r w:rsidRPr="0058176B">
        <w:rPr>
          <w:rFonts w:ascii="Arial" w:hAnsi="Arial" w:cs="Arial"/>
          <w:i/>
          <w:iCs/>
          <w:color w:val="000000"/>
          <w:sz w:val="29"/>
          <w:szCs w:val="29"/>
          <w:lang w:val="fr-FR" w:eastAsia="fr-FR"/>
        </w:rPr>
        <w:t>ce ne sera pas tranché. Tout est ouvert</w:t>
      </w:r>
      <w:r w:rsidRPr="0058176B">
        <w:rPr>
          <w:rFonts w:ascii="Arial" w:hAnsi="Arial" w:cs="Arial"/>
          <w:color w:val="000000"/>
          <w:sz w:val="29"/>
          <w:szCs w:val="29"/>
          <w:lang w:val="fr-FR" w:eastAsia="fr-FR"/>
        </w:rPr>
        <w:t> », répond-il pour l’instant.</w:t>
      </w:r>
    </w:p>
    <w:p w:rsidR="0058176B" w:rsidRPr="0058176B" w:rsidRDefault="0058176B" w:rsidP="0058176B">
      <w:pPr>
        <w:shd w:val="clear" w:color="auto" w:fill="F2F2F2"/>
        <w:spacing w:after="0"/>
        <w:rPr>
          <w:rFonts w:ascii="Helvetica" w:eastAsia="Times New Roman" w:hAnsi="Helvetica" w:cs="Arial"/>
          <w:color w:val="000000"/>
          <w:sz w:val="45"/>
          <w:szCs w:val="45"/>
          <w:lang w:val="fr-FR" w:eastAsia="fr-FR"/>
        </w:rPr>
      </w:pPr>
      <w:r w:rsidRPr="0058176B">
        <w:rPr>
          <w:rFonts w:ascii="Helvetica" w:eastAsia="Times New Roman" w:hAnsi="Helvetica" w:cs="Arial"/>
          <w:color w:val="000000"/>
          <w:sz w:val="45"/>
          <w:szCs w:val="45"/>
          <w:lang w:val="fr-FR" w:eastAsia="fr-FR"/>
        </w:rPr>
        <w:t>Bientôt cinq autres parcs à vélos</w:t>
      </w:r>
    </w:p>
    <w:p w:rsidR="0058176B" w:rsidRPr="0058176B" w:rsidRDefault="0058176B" w:rsidP="0058176B">
      <w:pPr>
        <w:shd w:val="clear" w:color="auto" w:fill="F2F2F2"/>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Le parking sécurisé de la gare, dont les équipements ont coûté à la CUD entre 35 et 40 000 €*, sera étoffé par un réseau de cinq autres équipements du même type.</w:t>
      </w:r>
    </w:p>
    <w:p w:rsidR="0058176B" w:rsidRPr="0058176B" w:rsidRDefault="0058176B" w:rsidP="0058176B">
      <w:pPr>
        <w:shd w:val="clear" w:color="auto" w:fill="F2F2F2"/>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Quatre ouvriront dès ce mois de mars : ceux </w:t>
      </w:r>
      <w:r w:rsidRPr="0058176B">
        <w:rPr>
          <w:rFonts w:ascii="Arial" w:hAnsi="Arial" w:cs="Arial"/>
          <w:b/>
          <w:bCs/>
          <w:color w:val="000000"/>
          <w:sz w:val="29"/>
          <w:szCs w:val="29"/>
          <w:lang w:val="fr-FR" w:eastAsia="fr-FR"/>
        </w:rPr>
        <w:t>des pôles d’échange du fort des Dunes à Leffrinckoucke </w:t>
      </w:r>
      <w:r w:rsidRPr="0058176B">
        <w:rPr>
          <w:rFonts w:ascii="Arial" w:hAnsi="Arial" w:cs="Arial"/>
          <w:color w:val="000000"/>
          <w:sz w:val="29"/>
          <w:szCs w:val="29"/>
          <w:lang w:val="fr-FR" w:eastAsia="fr-FR"/>
        </w:rPr>
        <w:t>(24 places) et </w:t>
      </w:r>
      <w:r w:rsidRPr="0058176B">
        <w:rPr>
          <w:rFonts w:ascii="Arial" w:hAnsi="Arial" w:cs="Arial"/>
          <w:b/>
          <w:bCs/>
          <w:color w:val="000000"/>
          <w:sz w:val="29"/>
          <w:szCs w:val="29"/>
          <w:lang w:val="fr-FR" w:eastAsia="fr-FR"/>
        </w:rPr>
        <w:t xml:space="preserve">du </w:t>
      </w:r>
      <w:proofErr w:type="spellStart"/>
      <w:r w:rsidRPr="0058176B">
        <w:rPr>
          <w:rFonts w:ascii="Arial" w:hAnsi="Arial" w:cs="Arial"/>
          <w:b/>
          <w:bCs/>
          <w:color w:val="000000"/>
          <w:sz w:val="29"/>
          <w:szCs w:val="29"/>
          <w:lang w:val="fr-FR" w:eastAsia="fr-FR"/>
        </w:rPr>
        <w:t>Puythouck</w:t>
      </w:r>
      <w:proofErr w:type="spellEnd"/>
      <w:r w:rsidRPr="0058176B">
        <w:rPr>
          <w:rFonts w:ascii="Arial" w:hAnsi="Arial" w:cs="Arial"/>
          <w:b/>
          <w:bCs/>
          <w:color w:val="000000"/>
          <w:sz w:val="29"/>
          <w:szCs w:val="29"/>
          <w:lang w:val="fr-FR" w:eastAsia="fr-FR"/>
        </w:rPr>
        <w:t xml:space="preserve"> à Grande-Synthe </w:t>
      </w:r>
      <w:r w:rsidRPr="0058176B">
        <w:rPr>
          <w:rFonts w:ascii="Arial" w:hAnsi="Arial" w:cs="Arial"/>
          <w:color w:val="000000"/>
          <w:sz w:val="29"/>
          <w:szCs w:val="29"/>
          <w:lang w:val="fr-FR" w:eastAsia="fr-FR"/>
        </w:rPr>
        <w:t>(50 places), celui de </w:t>
      </w:r>
      <w:r w:rsidRPr="0058176B">
        <w:rPr>
          <w:rFonts w:ascii="Arial" w:hAnsi="Arial" w:cs="Arial"/>
          <w:b/>
          <w:bCs/>
          <w:color w:val="000000"/>
          <w:sz w:val="29"/>
          <w:szCs w:val="29"/>
          <w:lang w:val="fr-FR" w:eastAsia="fr-FR"/>
        </w:rPr>
        <w:t>la piscine Paul-</w:t>
      </w:r>
      <w:proofErr w:type="spellStart"/>
      <w:r w:rsidRPr="0058176B">
        <w:rPr>
          <w:rFonts w:ascii="Arial" w:hAnsi="Arial" w:cs="Arial"/>
          <w:b/>
          <w:bCs/>
          <w:color w:val="000000"/>
          <w:sz w:val="29"/>
          <w:szCs w:val="29"/>
          <w:lang w:val="fr-FR" w:eastAsia="fr-FR"/>
        </w:rPr>
        <w:t>Asseman</w:t>
      </w:r>
      <w:proofErr w:type="spellEnd"/>
      <w:r w:rsidRPr="0058176B">
        <w:rPr>
          <w:rFonts w:ascii="Arial" w:hAnsi="Arial" w:cs="Arial"/>
          <w:b/>
          <w:bCs/>
          <w:color w:val="000000"/>
          <w:sz w:val="29"/>
          <w:szCs w:val="29"/>
          <w:lang w:val="fr-FR" w:eastAsia="fr-FR"/>
        </w:rPr>
        <w:t> à Dunkerque </w:t>
      </w:r>
      <w:r w:rsidRPr="0058176B">
        <w:rPr>
          <w:rFonts w:ascii="Arial" w:hAnsi="Arial" w:cs="Arial"/>
          <w:color w:val="000000"/>
          <w:sz w:val="29"/>
          <w:szCs w:val="29"/>
          <w:lang w:val="fr-FR" w:eastAsia="fr-FR"/>
        </w:rPr>
        <w:t>(50 places) et celui de </w:t>
      </w:r>
      <w:r w:rsidRPr="0058176B">
        <w:rPr>
          <w:rFonts w:ascii="Arial" w:hAnsi="Arial" w:cs="Arial"/>
          <w:b/>
          <w:bCs/>
          <w:color w:val="000000"/>
          <w:sz w:val="29"/>
          <w:szCs w:val="29"/>
          <w:lang w:val="fr-FR" w:eastAsia="fr-FR"/>
        </w:rPr>
        <w:t>la gare de Gravelines </w:t>
      </w:r>
      <w:r w:rsidRPr="0058176B">
        <w:rPr>
          <w:rFonts w:ascii="Arial" w:hAnsi="Arial" w:cs="Arial"/>
          <w:color w:val="000000"/>
          <w:sz w:val="29"/>
          <w:szCs w:val="29"/>
          <w:lang w:val="fr-FR" w:eastAsia="fr-FR"/>
        </w:rPr>
        <w:t>(16 places).</w:t>
      </w:r>
    </w:p>
    <w:p w:rsidR="0058176B" w:rsidRPr="0058176B" w:rsidRDefault="0058176B" w:rsidP="0058176B">
      <w:pPr>
        <w:shd w:val="clear" w:color="auto" w:fill="F2F2F2"/>
        <w:spacing w:after="150"/>
        <w:rPr>
          <w:rFonts w:ascii="Arial" w:hAnsi="Arial" w:cs="Arial"/>
          <w:color w:val="000000"/>
          <w:sz w:val="29"/>
          <w:szCs w:val="29"/>
          <w:lang w:val="fr-FR" w:eastAsia="fr-FR"/>
        </w:rPr>
      </w:pPr>
      <w:r w:rsidRPr="0058176B">
        <w:rPr>
          <w:rFonts w:ascii="Arial" w:hAnsi="Arial" w:cs="Arial"/>
          <w:color w:val="000000"/>
          <w:sz w:val="29"/>
          <w:szCs w:val="29"/>
          <w:lang w:val="fr-FR" w:eastAsia="fr-FR"/>
        </w:rPr>
        <w:t>Restera à réaliser, dans le courant de l’année, un parc à vélos à proximité de </w:t>
      </w:r>
      <w:r w:rsidRPr="0058176B">
        <w:rPr>
          <w:rFonts w:ascii="Arial" w:hAnsi="Arial" w:cs="Arial"/>
          <w:b/>
          <w:bCs/>
          <w:color w:val="000000"/>
          <w:sz w:val="29"/>
          <w:szCs w:val="29"/>
          <w:lang w:val="fr-FR" w:eastAsia="fr-FR"/>
        </w:rPr>
        <w:t>la nouvelle bibliothèque de Dunkerque</w:t>
      </w:r>
      <w:r w:rsidRPr="0058176B">
        <w:rPr>
          <w:rFonts w:ascii="Arial" w:hAnsi="Arial" w:cs="Arial"/>
          <w:color w:val="000000"/>
          <w:sz w:val="29"/>
          <w:szCs w:val="29"/>
          <w:lang w:val="fr-FR" w:eastAsia="fr-FR"/>
        </w:rPr>
        <w:t>, place De-Gaulle.</w:t>
      </w:r>
    </w:p>
    <w:p w:rsidR="0058176B" w:rsidRPr="0058176B" w:rsidRDefault="0058176B" w:rsidP="0058176B">
      <w:pPr>
        <w:shd w:val="clear" w:color="auto" w:fill="F2F2F2"/>
        <w:rPr>
          <w:rFonts w:ascii="Arial" w:hAnsi="Arial" w:cs="Arial"/>
          <w:color w:val="000000"/>
          <w:sz w:val="29"/>
          <w:szCs w:val="29"/>
          <w:lang w:val="fr-FR" w:eastAsia="fr-FR"/>
        </w:rPr>
      </w:pPr>
      <w:r w:rsidRPr="0058176B">
        <w:rPr>
          <w:rFonts w:ascii="Arial" w:hAnsi="Arial" w:cs="Arial"/>
          <w:color w:val="000000"/>
          <w:sz w:val="29"/>
          <w:szCs w:val="29"/>
          <w:lang w:val="fr-FR" w:eastAsia="fr-FR"/>
        </w:rPr>
        <w:t>* Le coût de la transformation de l’auvent est compris dans le budget consacré à la réfection de la place de la gare.</w:t>
      </w:r>
    </w:p>
    <w:p w:rsidR="003A58BC" w:rsidRDefault="003A58BC"/>
    <w:sectPr w:rsidR="003A58BC" w:rsidSect="003451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53C"/>
    <w:multiLevelType w:val="multilevel"/>
    <w:tmpl w:val="C81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6B"/>
    <w:rsid w:val="0034513C"/>
    <w:rsid w:val="003A58BC"/>
    <w:rsid w:val="005817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0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8176B"/>
    <w:pPr>
      <w:spacing w:before="100" w:beforeAutospacing="1" w:after="100" w:afterAutospacing="1"/>
      <w:outlineLvl w:val="0"/>
    </w:pPr>
    <w:rPr>
      <w:rFonts w:ascii="Times" w:hAnsi="Times"/>
      <w:b/>
      <w:bCs/>
      <w:kern w:val="36"/>
      <w:sz w:val="48"/>
      <w:szCs w:val="48"/>
      <w:lang w:val="fr-FR" w:eastAsia="fr-FR"/>
    </w:rPr>
  </w:style>
  <w:style w:type="paragraph" w:styleId="Titre2">
    <w:name w:val="heading 2"/>
    <w:basedOn w:val="Normal"/>
    <w:link w:val="Titre2Car"/>
    <w:uiPriority w:val="9"/>
    <w:qFormat/>
    <w:rsid w:val="0058176B"/>
    <w:pPr>
      <w:spacing w:before="100" w:beforeAutospacing="1" w:after="100" w:afterAutospacing="1"/>
      <w:outlineLvl w:val="1"/>
    </w:pPr>
    <w:rPr>
      <w:rFonts w:ascii="Times" w:hAnsi="Times"/>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76B"/>
    <w:rPr>
      <w:rFonts w:ascii="Times" w:hAnsi="Times"/>
      <w:b/>
      <w:bCs/>
      <w:kern w:val="36"/>
      <w:sz w:val="48"/>
      <w:szCs w:val="48"/>
      <w:lang w:val="fr-FR" w:eastAsia="fr-FR"/>
    </w:rPr>
  </w:style>
  <w:style w:type="character" w:customStyle="1" w:styleId="Titre2Car">
    <w:name w:val="Titre 2 Car"/>
    <w:basedOn w:val="Policepardfaut"/>
    <w:link w:val="Titre2"/>
    <w:uiPriority w:val="9"/>
    <w:rsid w:val="0058176B"/>
    <w:rPr>
      <w:rFonts w:ascii="Times" w:hAnsi="Times"/>
      <w:b/>
      <w:bCs/>
      <w:sz w:val="36"/>
      <w:szCs w:val="36"/>
      <w:lang w:val="fr-FR" w:eastAsia="fr-FR"/>
    </w:rPr>
  </w:style>
  <w:style w:type="character" w:customStyle="1" w:styleId="gr-foretitle">
    <w:name w:val="gr-foretitle"/>
    <w:basedOn w:val="Policepardfaut"/>
    <w:rsid w:val="0058176B"/>
  </w:style>
  <w:style w:type="paragraph" w:styleId="NormalWeb">
    <w:name w:val="Normal (Web)"/>
    <w:basedOn w:val="Normal"/>
    <w:uiPriority w:val="99"/>
    <w:semiHidden/>
    <w:unhideWhenUsed/>
    <w:rsid w:val="0058176B"/>
    <w:pPr>
      <w:spacing w:before="100" w:beforeAutospacing="1" w:after="100" w:afterAutospacing="1"/>
    </w:pPr>
    <w:rPr>
      <w:rFonts w:ascii="Times" w:hAnsi="Times" w:cs="Times New Roman"/>
      <w:sz w:val="20"/>
      <w:szCs w:val="20"/>
      <w:lang w:val="fr-FR" w:eastAsia="fr-FR"/>
    </w:rPr>
  </w:style>
  <w:style w:type="paragraph" w:customStyle="1" w:styleId="entry-details">
    <w:name w:val="entry-details"/>
    <w:basedOn w:val="Normal"/>
    <w:rsid w:val="0058176B"/>
    <w:pPr>
      <w:spacing w:before="100" w:beforeAutospacing="1" w:after="100" w:afterAutospacing="1"/>
    </w:pPr>
    <w:rPr>
      <w:rFonts w:ascii="Times" w:hAnsi="Times"/>
      <w:sz w:val="20"/>
      <w:szCs w:val="20"/>
      <w:lang w:val="fr-FR" w:eastAsia="fr-FR"/>
    </w:rPr>
  </w:style>
  <w:style w:type="character" w:customStyle="1" w:styleId="capitalize">
    <w:name w:val="capitalize"/>
    <w:basedOn w:val="Policepardfaut"/>
    <w:rsid w:val="0058176B"/>
  </w:style>
  <w:style w:type="character" w:customStyle="1" w:styleId="nbfbshare">
    <w:name w:val="nb_fb_share"/>
    <w:basedOn w:val="Policepardfaut"/>
    <w:rsid w:val="0058176B"/>
  </w:style>
  <w:style w:type="character" w:customStyle="1" w:styleId="nbfbsharelabel">
    <w:name w:val="nb_fb_share_label"/>
    <w:basedOn w:val="Policepardfaut"/>
    <w:rsid w:val="0058176B"/>
  </w:style>
  <w:style w:type="character" w:styleId="Lienhypertexte">
    <w:name w:val="Hyperlink"/>
    <w:basedOn w:val="Policepardfaut"/>
    <w:uiPriority w:val="99"/>
    <w:semiHidden/>
    <w:unhideWhenUsed/>
    <w:rsid w:val="0058176B"/>
    <w:rPr>
      <w:color w:val="0000FF"/>
      <w:u w:val="single"/>
    </w:rPr>
  </w:style>
  <w:style w:type="character" w:customStyle="1" w:styleId="ena-core-lecture">
    <w:name w:val="ena-core-lecture"/>
    <w:basedOn w:val="Policepardfaut"/>
    <w:rsid w:val="0058176B"/>
  </w:style>
  <w:style w:type="character" w:customStyle="1" w:styleId="ena-core-zen">
    <w:name w:val="ena-core-zen"/>
    <w:basedOn w:val="Policepardfaut"/>
    <w:rsid w:val="0058176B"/>
  </w:style>
  <w:style w:type="character" w:styleId="lev">
    <w:name w:val="Strong"/>
    <w:basedOn w:val="Policepardfaut"/>
    <w:uiPriority w:val="22"/>
    <w:qFormat/>
    <w:rsid w:val="0058176B"/>
    <w:rPr>
      <w:b/>
      <w:bCs/>
    </w:rPr>
  </w:style>
  <w:style w:type="character" w:styleId="Accentuation">
    <w:name w:val="Emphasis"/>
    <w:basedOn w:val="Policepardfaut"/>
    <w:uiPriority w:val="20"/>
    <w:qFormat/>
    <w:rsid w:val="0058176B"/>
    <w:rPr>
      <w:i/>
      <w:iCs/>
    </w:rPr>
  </w:style>
  <w:style w:type="paragraph" w:styleId="Textedebulles">
    <w:name w:val="Balloon Text"/>
    <w:basedOn w:val="Normal"/>
    <w:link w:val="TextedebullesCar"/>
    <w:uiPriority w:val="99"/>
    <w:semiHidden/>
    <w:unhideWhenUsed/>
    <w:rsid w:val="0058176B"/>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17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8176B"/>
    <w:pPr>
      <w:spacing w:before="100" w:beforeAutospacing="1" w:after="100" w:afterAutospacing="1"/>
      <w:outlineLvl w:val="0"/>
    </w:pPr>
    <w:rPr>
      <w:rFonts w:ascii="Times" w:hAnsi="Times"/>
      <w:b/>
      <w:bCs/>
      <w:kern w:val="36"/>
      <w:sz w:val="48"/>
      <w:szCs w:val="48"/>
      <w:lang w:val="fr-FR" w:eastAsia="fr-FR"/>
    </w:rPr>
  </w:style>
  <w:style w:type="paragraph" w:styleId="Titre2">
    <w:name w:val="heading 2"/>
    <w:basedOn w:val="Normal"/>
    <w:link w:val="Titre2Car"/>
    <w:uiPriority w:val="9"/>
    <w:qFormat/>
    <w:rsid w:val="0058176B"/>
    <w:pPr>
      <w:spacing w:before="100" w:beforeAutospacing="1" w:after="100" w:afterAutospacing="1"/>
      <w:outlineLvl w:val="1"/>
    </w:pPr>
    <w:rPr>
      <w:rFonts w:ascii="Times" w:hAnsi="Times"/>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76B"/>
    <w:rPr>
      <w:rFonts w:ascii="Times" w:hAnsi="Times"/>
      <w:b/>
      <w:bCs/>
      <w:kern w:val="36"/>
      <w:sz w:val="48"/>
      <w:szCs w:val="48"/>
      <w:lang w:val="fr-FR" w:eastAsia="fr-FR"/>
    </w:rPr>
  </w:style>
  <w:style w:type="character" w:customStyle="1" w:styleId="Titre2Car">
    <w:name w:val="Titre 2 Car"/>
    <w:basedOn w:val="Policepardfaut"/>
    <w:link w:val="Titre2"/>
    <w:uiPriority w:val="9"/>
    <w:rsid w:val="0058176B"/>
    <w:rPr>
      <w:rFonts w:ascii="Times" w:hAnsi="Times"/>
      <w:b/>
      <w:bCs/>
      <w:sz w:val="36"/>
      <w:szCs w:val="36"/>
      <w:lang w:val="fr-FR" w:eastAsia="fr-FR"/>
    </w:rPr>
  </w:style>
  <w:style w:type="character" w:customStyle="1" w:styleId="gr-foretitle">
    <w:name w:val="gr-foretitle"/>
    <w:basedOn w:val="Policepardfaut"/>
    <w:rsid w:val="0058176B"/>
  </w:style>
  <w:style w:type="paragraph" w:styleId="NormalWeb">
    <w:name w:val="Normal (Web)"/>
    <w:basedOn w:val="Normal"/>
    <w:uiPriority w:val="99"/>
    <w:semiHidden/>
    <w:unhideWhenUsed/>
    <w:rsid w:val="0058176B"/>
    <w:pPr>
      <w:spacing w:before="100" w:beforeAutospacing="1" w:after="100" w:afterAutospacing="1"/>
    </w:pPr>
    <w:rPr>
      <w:rFonts w:ascii="Times" w:hAnsi="Times" w:cs="Times New Roman"/>
      <w:sz w:val="20"/>
      <w:szCs w:val="20"/>
      <w:lang w:val="fr-FR" w:eastAsia="fr-FR"/>
    </w:rPr>
  </w:style>
  <w:style w:type="paragraph" w:customStyle="1" w:styleId="entry-details">
    <w:name w:val="entry-details"/>
    <w:basedOn w:val="Normal"/>
    <w:rsid w:val="0058176B"/>
    <w:pPr>
      <w:spacing w:before="100" w:beforeAutospacing="1" w:after="100" w:afterAutospacing="1"/>
    </w:pPr>
    <w:rPr>
      <w:rFonts w:ascii="Times" w:hAnsi="Times"/>
      <w:sz w:val="20"/>
      <w:szCs w:val="20"/>
      <w:lang w:val="fr-FR" w:eastAsia="fr-FR"/>
    </w:rPr>
  </w:style>
  <w:style w:type="character" w:customStyle="1" w:styleId="capitalize">
    <w:name w:val="capitalize"/>
    <w:basedOn w:val="Policepardfaut"/>
    <w:rsid w:val="0058176B"/>
  </w:style>
  <w:style w:type="character" w:customStyle="1" w:styleId="nbfbshare">
    <w:name w:val="nb_fb_share"/>
    <w:basedOn w:val="Policepardfaut"/>
    <w:rsid w:val="0058176B"/>
  </w:style>
  <w:style w:type="character" w:customStyle="1" w:styleId="nbfbsharelabel">
    <w:name w:val="nb_fb_share_label"/>
    <w:basedOn w:val="Policepardfaut"/>
    <w:rsid w:val="0058176B"/>
  </w:style>
  <w:style w:type="character" w:styleId="Lienhypertexte">
    <w:name w:val="Hyperlink"/>
    <w:basedOn w:val="Policepardfaut"/>
    <w:uiPriority w:val="99"/>
    <w:semiHidden/>
    <w:unhideWhenUsed/>
    <w:rsid w:val="0058176B"/>
    <w:rPr>
      <w:color w:val="0000FF"/>
      <w:u w:val="single"/>
    </w:rPr>
  </w:style>
  <w:style w:type="character" w:customStyle="1" w:styleId="ena-core-lecture">
    <w:name w:val="ena-core-lecture"/>
    <w:basedOn w:val="Policepardfaut"/>
    <w:rsid w:val="0058176B"/>
  </w:style>
  <w:style w:type="character" w:customStyle="1" w:styleId="ena-core-zen">
    <w:name w:val="ena-core-zen"/>
    <w:basedOn w:val="Policepardfaut"/>
    <w:rsid w:val="0058176B"/>
  </w:style>
  <w:style w:type="character" w:styleId="lev">
    <w:name w:val="Strong"/>
    <w:basedOn w:val="Policepardfaut"/>
    <w:uiPriority w:val="22"/>
    <w:qFormat/>
    <w:rsid w:val="0058176B"/>
    <w:rPr>
      <w:b/>
      <w:bCs/>
    </w:rPr>
  </w:style>
  <w:style w:type="character" w:styleId="Accentuation">
    <w:name w:val="Emphasis"/>
    <w:basedOn w:val="Policepardfaut"/>
    <w:uiPriority w:val="20"/>
    <w:qFormat/>
    <w:rsid w:val="0058176B"/>
    <w:rPr>
      <w:i/>
      <w:iCs/>
    </w:rPr>
  </w:style>
  <w:style w:type="paragraph" w:styleId="Textedebulles">
    <w:name w:val="Balloon Text"/>
    <w:basedOn w:val="Normal"/>
    <w:link w:val="TextedebullesCar"/>
    <w:uiPriority w:val="99"/>
    <w:semiHidden/>
    <w:unhideWhenUsed/>
    <w:rsid w:val="0058176B"/>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817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4537">
      <w:bodyDiv w:val="1"/>
      <w:marLeft w:val="0"/>
      <w:marRight w:val="0"/>
      <w:marTop w:val="0"/>
      <w:marBottom w:val="0"/>
      <w:divBdr>
        <w:top w:val="none" w:sz="0" w:space="0" w:color="auto"/>
        <w:left w:val="none" w:sz="0" w:space="0" w:color="auto"/>
        <w:bottom w:val="none" w:sz="0" w:space="0" w:color="auto"/>
        <w:right w:val="none" w:sz="0" w:space="0" w:color="auto"/>
      </w:divBdr>
      <w:divsChild>
        <w:div w:id="97528387">
          <w:marLeft w:val="0"/>
          <w:marRight w:val="0"/>
          <w:marTop w:val="225"/>
          <w:marBottom w:val="0"/>
          <w:divBdr>
            <w:top w:val="none" w:sz="0" w:space="0" w:color="auto"/>
            <w:left w:val="none" w:sz="0" w:space="0" w:color="auto"/>
            <w:bottom w:val="none" w:sz="0" w:space="0" w:color="auto"/>
            <w:right w:val="none" w:sz="0" w:space="0" w:color="auto"/>
          </w:divBdr>
        </w:div>
        <w:div w:id="446237193">
          <w:marLeft w:val="0"/>
          <w:marRight w:val="0"/>
          <w:marTop w:val="300"/>
          <w:marBottom w:val="300"/>
          <w:divBdr>
            <w:top w:val="single" w:sz="6" w:space="2" w:color="DEDEDE"/>
            <w:left w:val="none" w:sz="0" w:space="0" w:color="auto"/>
            <w:bottom w:val="single" w:sz="6" w:space="2" w:color="DEDEDE"/>
            <w:right w:val="none" w:sz="0" w:space="0" w:color="auto"/>
          </w:divBdr>
          <w:divsChild>
            <w:div w:id="1539538703">
              <w:marLeft w:val="0"/>
              <w:marRight w:val="150"/>
              <w:marTop w:val="0"/>
              <w:marBottom w:val="0"/>
              <w:divBdr>
                <w:top w:val="none" w:sz="0" w:space="0" w:color="auto"/>
                <w:left w:val="none" w:sz="0" w:space="0" w:color="auto"/>
                <w:bottom w:val="none" w:sz="0" w:space="0" w:color="auto"/>
                <w:right w:val="none" w:sz="0" w:space="0" w:color="auto"/>
              </w:divBdr>
            </w:div>
          </w:divsChild>
        </w:div>
        <w:div w:id="116604426">
          <w:marLeft w:val="0"/>
          <w:marRight w:val="0"/>
          <w:marTop w:val="75"/>
          <w:marBottom w:val="300"/>
          <w:divBdr>
            <w:top w:val="none" w:sz="0" w:space="0" w:color="auto"/>
            <w:left w:val="none" w:sz="0" w:space="0" w:color="auto"/>
            <w:bottom w:val="none" w:sz="0" w:space="0" w:color="auto"/>
            <w:right w:val="none" w:sz="0" w:space="0" w:color="auto"/>
          </w:divBdr>
          <w:divsChild>
            <w:div w:id="281688702">
              <w:marLeft w:val="0"/>
              <w:marRight w:val="0"/>
              <w:marTop w:val="0"/>
              <w:marBottom w:val="1200"/>
              <w:divBdr>
                <w:top w:val="none" w:sz="0" w:space="0" w:color="auto"/>
                <w:left w:val="none" w:sz="0" w:space="0" w:color="auto"/>
                <w:bottom w:val="none" w:sz="0" w:space="0" w:color="auto"/>
                <w:right w:val="none" w:sz="0" w:space="0" w:color="auto"/>
              </w:divBdr>
            </w:div>
          </w:divsChild>
        </w:div>
        <w:div w:id="1866138690">
          <w:marLeft w:val="0"/>
          <w:marRight w:val="450"/>
          <w:marTop w:val="0"/>
          <w:marBottom w:val="0"/>
          <w:divBdr>
            <w:top w:val="none" w:sz="0" w:space="0" w:color="auto"/>
            <w:left w:val="none" w:sz="0" w:space="0" w:color="auto"/>
            <w:bottom w:val="none" w:sz="0" w:space="0" w:color="auto"/>
            <w:right w:val="none" w:sz="0" w:space="0" w:color="auto"/>
          </w:divBdr>
          <w:divsChild>
            <w:div w:id="560022383">
              <w:marLeft w:val="-15"/>
              <w:marRight w:val="228"/>
              <w:marTop w:val="0"/>
              <w:marBottom w:val="375"/>
              <w:divBdr>
                <w:top w:val="none" w:sz="0" w:space="0" w:color="auto"/>
                <w:left w:val="none" w:sz="0" w:space="0" w:color="auto"/>
                <w:bottom w:val="none" w:sz="0" w:space="0" w:color="auto"/>
                <w:right w:val="none" w:sz="0" w:space="0" w:color="auto"/>
              </w:divBdr>
              <w:divsChild>
                <w:div w:id="262305110">
                  <w:marLeft w:val="0"/>
                  <w:marRight w:val="0"/>
                  <w:marTop w:val="0"/>
                  <w:marBottom w:val="375"/>
                  <w:divBdr>
                    <w:top w:val="none" w:sz="0" w:space="0" w:color="auto"/>
                    <w:left w:val="none" w:sz="0" w:space="0" w:color="auto"/>
                    <w:bottom w:val="none" w:sz="0" w:space="0" w:color="auto"/>
                    <w:right w:val="none" w:sz="0" w:space="0" w:color="auto"/>
                  </w:divBdr>
                </w:div>
              </w:divsChild>
            </w:div>
            <w:div w:id="810096231">
              <w:marLeft w:val="0"/>
              <w:marRight w:val="0"/>
              <w:marTop w:val="0"/>
              <w:marBottom w:val="0"/>
              <w:divBdr>
                <w:top w:val="none" w:sz="0" w:space="0" w:color="auto"/>
                <w:left w:val="none" w:sz="0" w:space="0" w:color="auto"/>
                <w:bottom w:val="none" w:sz="0" w:space="0" w:color="auto"/>
                <w:right w:val="none" w:sz="0" w:space="0" w:color="auto"/>
              </w:divBdr>
              <w:divsChild>
                <w:div w:id="1357459138">
                  <w:marLeft w:val="0"/>
                  <w:marRight w:val="0"/>
                  <w:marTop w:val="450"/>
                  <w:marBottom w:val="300"/>
                  <w:divBdr>
                    <w:top w:val="single" w:sz="48" w:space="0" w:color="0854E8"/>
                    <w:left w:val="none" w:sz="0" w:space="0" w:color="auto"/>
                    <w:bottom w:val="single" w:sz="6" w:space="0" w:color="000000"/>
                    <w:right w:val="none" w:sz="0" w:space="0" w:color="auto"/>
                  </w:divBdr>
                  <w:divsChild>
                    <w:div w:id="609893821">
                      <w:marLeft w:val="0"/>
                      <w:marRight w:val="0"/>
                      <w:marTop w:val="0"/>
                      <w:marBottom w:val="0"/>
                      <w:divBdr>
                        <w:top w:val="none" w:sz="0" w:space="0" w:color="auto"/>
                        <w:left w:val="none" w:sz="0" w:space="0" w:color="auto"/>
                        <w:bottom w:val="none" w:sz="0" w:space="0" w:color="auto"/>
                        <w:right w:val="none" w:sz="0" w:space="0" w:color="auto"/>
                      </w:divBdr>
                    </w:div>
                    <w:div w:id="128477777">
                      <w:marLeft w:val="0"/>
                      <w:marRight w:val="0"/>
                      <w:marTop w:val="0"/>
                      <w:marBottom w:val="0"/>
                      <w:divBdr>
                        <w:top w:val="none" w:sz="0" w:space="0" w:color="auto"/>
                        <w:left w:val="none" w:sz="0" w:space="0" w:color="auto"/>
                        <w:bottom w:val="none" w:sz="0" w:space="0" w:color="auto"/>
                        <w:right w:val="none" w:sz="0" w:space="0" w:color="auto"/>
                      </w:divBdr>
                    </w:div>
                  </w:divsChild>
                </w:div>
                <w:div w:id="1295256855">
                  <w:marLeft w:val="0"/>
                  <w:marRight w:val="0"/>
                  <w:marTop w:val="450"/>
                  <w:marBottom w:val="300"/>
                  <w:divBdr>
                    <w:top w:val="single" w:sz="48" w:space="0" w:color="0854E8"/>
                    <w:left w:val="none" w:sz="0" w:space="0" w:color="auto"/>
                    <w:bottom w:val="single" w:sz="6" w:space="0" w:color="000000"/>
                    <w:right w:val="none" w:sz="0" w:space="0" w:color="auto"/>
                  </w:divBdr>
                  <w:divsChild>
                    <w:div w:id="1571891517">
                      <w:marLeft w:val="0"/>
                      <w:marRight w:val="0"/>
                      <w:marTop w:val="0"/>
                      <w:marBottom w:val="0"/>
                      <w:divBdr>
                        <w:top w:val="none" w:sz="0" w:space="0" w:color="auto"/>
                        <w:left w:val="none" w:sz="0" w:space="0" w:color="auto"/>
                        <w:bottom w:val="none" w:sz="0" w:space="0" w:color="auto"/>
                        <w:right w:val="none" w:sz="0" w:space="0" w:color="auto"/>
                      </w:divBdr>
                    </w:div>
                    <w:div w:id="4759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dkbus.com/"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3733</Characters>
  <Application>Microsoft Macintosh Word</Application>
  <DocSecurity>0</DocSecurity>
  <Lines>31</Lines>
  <Paragraphs>8</Paragraphs>
  <ScaleCrop>false</ScaleCrop>
  <Company>Droit au vélo</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Vitse</dc:creator>
  <cp:keywords/>
  <dc:description/>
  <cp:lastModifiedBy>Julien Vitse</cp:lastModifiedBy>
  <cp:revision>1</cp:revision>
  <dcterms:created xsi:type="dcterms:W3CDTF">2019-02-05T13:34:00Z</dcterms:created>
  <dcterms:modified xsi:type="dcterms:W3CDTF">2019-02-05T13:36:00Z</dcterms:modified>
</cp:coreProperties>
</file>