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62" w:rsidRPr="00C77F62" w:rsidRDefault="00C77F62" w:rsidP="00C77F62">
      <w:pPr>
        <w:pStyle w:val="Titre1"/>
        <w:jc w:val="both"/>
      </w:pPr>
      <w:r w:rsidRPr="00C77F62">
        <w:rPr>
          <w:rStyle w:val="author-a-z80z9iz83zz89z0vuz74zr1sm8ev"/>
        </w:rPr>
        <w:t>La saga du Boulevard Jean Moulin en 7 actes entre la ville de Béthune et l’ADAV</w:t>
      </w:r>
    </w:p>
    <w:p w:rsidR="00C77F62" w:rsidRPr="00C77F62" w:rsidRDefault="00C77F62" w:rsidP="00C77F62">
      <w:pPr>
        <w:jc w:val="both"/>
        <w:rPr>
          <w:rFonts w:ascii="Times New Roman" w:hAnsi="Times New Roman" w:cs="Times New Roman"/>
        </w:rPr>
      </w:pPr>
      <w:r w:rsidRPr="00C77F62">
        <w:rPr>
          <w:rStyle w:val="author-a-z80z9iz83zz89z0vuz74zr1sm8ev"/>
          <w:rFonts w:ascii="Times New Roman" w:hAnsi="Times New Roman" w:cs="Times New Roman"/>
          <w:b/>
          <w:bCs/>
        </w:rPr>
        <w:t xml:space="preserve">1° acte : en 02/2017 </w:t>
      </w:r>
      <w:r w:rsidRPr="00C77F62">
        <w:rPr>
          <w:rStyle w:val="author-a-z80z9iz83zz89z0vuz74zr1sm8ev"/>
          <w:rFonts w:ascii="Times New Roman" w:hAnsi="Times New Roman" w:cs="Times New Roman"/>
        </w:rPr>
        <w:t xml:space="preserve">: Lors d’une réunion de travail, il est convenu de refaire les marquages au sol, Bd Jean Moulin avec 2 hypothèses de travail : </w:t>
      </w:r>
      <w:proofErr w:type="spellStart"/>
      <w:r w:rsidRPr="00C77F62">
        <w:rPr>
          <w:rStyle w:val="author-a-z80z9iz83zz89z0vuz74zr1sm8ev"/>
          <w:rFonts w:ascii="Times New Roman" w:hAnsi="Times New Roman" w:cs="Times New Roman"/>
        </w:rPr>
        <w:t>Hyp</w:t>
      </w:r>
      <w:proofErr w:type="spellEnd"/>
      <w:r w:rsidRPr="00C77F62">
        <w:rPr>
          <w:rStyle w:val="author-a-z80z9iz83zz89z0vuz74zr1sm8ev"/>
          <w:rFonts w:ascii="Times New Roman" w:hAnsi="Times New Roman" w:cs="Times New Roman"/>
        </w:rPr>
        <w:t>. 1 : une CVCB comprenant 2 rives de 1,5 m de large... (</w:t>
      </w:r>
      <w:proofErr w:type="spellStart"/>
      <w:r w:rsidRPr="00C77F62">
        <w:rPr>
          <w:rStyle w:val="author-a-z80z9iz83zz89z0vuz74zr1sm8ev"/>
          <w:rFonts w:ascii="Times New Roman" w:hAnsi="Times New Roman" w:cs="Times New Roman"/>
        </w:rPr>
        <w:t>Cf</w:t>
      </w:r>
      <w:proofErr w:type="spellEnd"/>
      <w:r w:rsidRPr="00C77F62">
        <w:rPr>
          <w:rStyle w:val="author-a-z80z9iz83zz89z0vuz74zr1sm8ev"/>
          <w:rFonts w:ascii="Times New Roman" w:hAnsi="Times New Roman" w:cs="Times New Roman"/>
        </w:rPr>
        <w:t xml:space="preserve"> le guide d'aménagement cyclable réalisé par le CD 62 et l'ADAV.)</w:t>
      </w:r>
    </w:p>
    <w:p w:rsidR="00C77F62" w:rsidRPr="00C77F62" w:rsidRDefault="00C77F62" w:rsidP="00C77F62">
      <w:pPr>
        <w:jc w:val="both"/>
        <w:rPr>
          <w:rFonts w:ascii="Times New Roman" w:hAnsi="Times New Roman" w:cs="Times New Roman"/>
        </w:rPr>
      </w:pPr>
      <w:proofErr w:type="spellStart"/>
      <w:r w:rsidRPr="00C77F62">
        <w:rPr>
          <w:rStyle w:val="author-a-z80z9iz83zz89z0vuz74zr1sm8ev"/>
          <w:rFonts w:ascii="Times New Roman" w:hAnsi="Times New Roman" w:cs="Times New Roman"/>
        </w:rPr>
        <w:t>Hyp</w:t>
      </w:r>
      <w:proofErr w:type="spellEnd"/>
      <w:r w:rsidRPr="00C77F62">
        <w:rPr>
          <w:rStyle w:val="author-a-z80z9iz83zz89z0vuz74zr1sm8ev"/>
          <w:rFonts w:ascii="Times New Roman" w:hAnsi="Times New Roman" w:cs="Times New Roman"/>
        </w:rPr>
        <w:t xml:space="preserve">. 2 : Une bande cyclable de 1,5 m de large dans le sens de la montée ; </w:t>
      </w:r>
      <w:r w:rsidRPr="00C77F62">
        <w:rPr>
          <w:rStyle w:val="author-a-z78zjxpdrmz71zz88zcz88zwz84zz68zz81zz122z"/>
          <w:rFonts w:ascii="Times New Roman" w:hAnsi="Times New Roman" w:cs="Times New Roman"/>
        </w:rPr>
        <w:t>e</w:t>
      </w:r>
      <w:r w:rsidRPr="00C77F62">
        <w:rPr>
          <w:rStyle w:val="author-a-z80z9iz83zz89z0vuz74zr1sm8ev"/>
          <w:rFonts w:ascii="Times New Roman" w:hAnsi="Times New Roman" w:cs="Times New Roman"/>
        </w:rPr>
        <w:t>n fonction des résultats de cette première expérience, si OK, on enchaîne dans le mois qui suit avec le Bd Poincaré.</w:t>
      </w:r>
    </w:p>
    <w:p w:rsidR="00C77F62" w:rsidRPr="00C77F62" w:rsidRDefault="00C77F62" w:rsidP="00C77F62">
      <w:pPr>
        <w:jc w:val="both"/>
        <w:rPr>
          <w:rFonts w:ascii="Times New Roman" w:hAnsi="Times New Roman" w:cs="Times New Roman"/>
        </w:rPr>
      </w:pPr>
      <w:r w:rsidRPr="00C77F62">
        <w:rPr>
          <w:rStyle w:val="author-a-z80z9iz83zz89z0vuz74zr1sm8ev"/>
          <w:rFonts w:ascii="Times New Roman" w:hAnsi="Times New Roman" w:cs="Times New Roman"/>
          <w:b/>
          <w:bCs/>
        </w:rPr>
        <w:t>2°acte : en octobre 2017</w:t>
      </w:r>
      <w:r w:rsidRPr="00C77F62">
        <w:rPr>
          <w:rStyle w:val="author-a-z80z9iz83zz89z0vuz74zr1sm8ev"/>
          <w:rFonts w:ascii="Times New Roman" w:hAnsi="Times New Roman" w:cs="Times New Roman"/>
        </w:rPr>
        <w:t xml:space="preserve"> : Il est à nouveau convenu de refaire les marquages au sol, Bd Jean Moulin puis Bd Poincaré.</w:t>
      </w:r>
    </w:p>
    <w:p w:rsidR="00C77F62" w:rsidRPr="00C77F62" w:rsidRDefault="00C77F62" w:rsidP="00C77F62">
      <w:pPr>
        <w:jc w:val="both"/>
        <w:rPr>
          <w:rFonts w:ascii="Times New Roman" w:hAnsi="Times New Roman" w:cs="Times New Roman"/>
        </w:rPr>
      </w:pPr>
      <w:r w:rsidRPr="00C77F62">
        <w:rPr>
          <w:rStyle w:val="author-a-z80z9iz83zz89z0vuz74zr1sm8ev"/>
          <w:rFonts w:ascii="Times New Roman" w:hAnsi="Times New Roman" w:cs="Times New Roman"/>
          <w:b/>
          <w:bCs/>
        </w:rPr>
        <w:t>3° acte : de l’été à octobre 2018</w:t>
      </w:r>
      <w:r w:rsidRPr="00C77F62">
        <w:rPr>
          <w:rStyle w:val="author-a-z80z9iz83zz89z0vuz74zr1sm8ev"/>
          <w:rFonts w:ascii="Times New Roman" w:hAnsi="Times New Roman" w:cs="Times New Roman"/>
        </w:rPr>
        <w:t xml:space="preserve"> : L’enrobé du bas du boulevard a été refait, sur cette reprise de marquage qui fait suite à une réfection de chaussée de l’été, l'entreprise </w:t>
      </w:r>
      <w:r w:rsidRPr="00C77F62">
        <w:rPr>
          <w:rStyle w:val="author-a-z82zz72zz66zz66zz79zz71z9z82zz80zrey8z67z50"/>
          <w:rFonts w:ascii="Times New Roman" w:hAnsi="Times New Roman" w:cs="Times New Roman"/>
        </w:rPr>
        <w:t>ref</w:t>
      </w:r>
      <w:r w:rsidRPr="00C77F62">
        <w:rPr>
          <w:rStyle w:val="author-a-z80z9iz83zz89z0vuz74zr1sm8ev"/>
          <w:rFonts w:ascii="Times New Roman" w:hAnsi="Times New Roman" w:cs="Times New Roman"/>
        </w:rPr>
        <w:t>ait le marquage à l'identique, qui malheureusement n'était pas satisfaisant à la base (bandes de 1,1 mètre de large), la ville reconnaît :« nous aurions dû être plus vigilants sur ce point ». </w:t>
      </w:r>
    </w:p>
    <w:p w:rsidR="00C77F62" w:rsidRPr="00C77F62" w:rsidRDefault="00C77F62" w:rsidP="00C77F62">
      <w:pPr>
        <w:jc w:val="both"/>
        <w:rPr>
          <w:rFonts w:ascii="Times New Roman" w:hAnsi="Times New Roman" w:cs="Times New Roman"/>
        </w:rPr>
      </w:pPr>
      <w:r w:rsidRPr="00C77F62">
        <w:rPr>
          <w:rStyle w:val="author-a-z80z9iz83zz89z0vuz74zr1sm8ev"/>
          <w:rFonts w:ascii="Times New Roman" w:hAnsi="Times New Roman" w:cs="Times New Roman"/>
          <w:b/>
          <w:bCs/>
        </w:rPr>
        <w:t xml:space="preserve">4° acte : du printemps à l’automne 2019 </w:t>
      </w:r>
      <w:r w:rsidRPr="00C77F62">
        <w:rPr>
          <w:rStyle w:val="author-a-z80z9iz83zz89z0vuz74zr1sm8ev"/>
          <w:rFonts w:ascii="Times New Roman" w:hAnsi="Times New Roman" w:cs="Times New Roman"/>
        </w:rPr>
        <w:t xml:space="preserve">: </w:t>
      </w:r>
      <w:r w:rsidRPr="00C77F62">
        <w:rPr>
          <w:rStyle w:val="author-a-z78zjxpdrmz71zz88zcz88zwz84zz68zz81zz122z"/>
          <w:rFonts w:ascii="Times New Roman" w:hAnsi="Times New Roman" w:cs="Times New Roman"/>
        </w:rPr>
        <w:t>L</w:t>
      </w:r>
      <w:r w:rsidRPr="00C77F62">
        <w:rPr>
          <w:rStyle w:val="author-a-z80z9iz83zz89z0vuz74zr1sm8ev"/>
          <w:rFonts w:ascii="Times New Roman" w:hAnsi="Times New Roman" w:cs="Times New Roman"/>
        </w:rPr>
        <w:t>’ADAV entend parler de rénovations de plusieurs rues de la ville, elle demande aussitôt la liste des rues concernées qu’elle n’obtient qu’en septembre 2019. Parmi elles le boulevard Jean Moulin. Elle demande à plusieurs reprises communication des plans, sans succès.</w:t>
      </w:r>
    </w:p>
    <w:p w:rsidR="00C77F62" w:rsidRPr="00C77F62" w:rsidRDefault="00C77F62" w:rsidP="00C77F62">
      <w:pPr>
        <w:jc w:val="both"/>
        <w:rPr>
          <w:rFonts w:ascii="Times New Roman" w:hAnsi="Times New Roman" w:cs="Times New Roman"/>
        </w:rPr>
      </w:pPr>
      <w:r w:rsidRPr="00C77F62">
        <w:rPr>
          <w:rStyle w:val="author-a-z80z9iz83zz89z0vuz74zr1sm8ev"/>
          <w:rFonts w:ascii="Times New Roman" w:hAnsi="Times New Roman" w:cs="Times New Roman"/>
          <w:b/>
          <w:bCs/>
        </w:rPr>
        <w:t>5° acte : 20 11 2019</w:t>
      </w:r>
      <w:r w:rsidRPr="00C77F62">
        <w:rPr>
          <w:rStyle w:val="author-a-z80z9iz83zz89z0vuz74zr1sm8ev"/>
          <w:rFonts w:ascii="Times New Roman" w:hAnsi="Times New Roman" w:cs="Times New Roman"/>
        </w:rPr>
        <w:t xml:space="preserve"> : Finalement une rencontre nous est proposée, où il nous est montré un plan sur lequel les bandes font 2 mm de large, nous demandons la largeur réelle prévue, il nous est répondu : « nous les faisons à l’identique » Nous demandons quel est cet identique puisque le revêtement a été complètement refait. Nous n’obtenons pas de réponse plus précise par la suite…</w:t>
      </w:r>
    </w:p>
    <w:p w:rsidR="00C77F62" w:rsidRPr="00C77F62" w:rsidRDefault="00C77F62" w:rsidP="00C77F62">
      <w:pPr>
        <w:jc w:val="both"/>
        <w:rPr>
          <w:rFonts w:ascii="Times New Roman" w:hAnsi="Times New Roman" w:cs="Times New Roman"/>
        </w:rPr>
      </w:pPr>
      <w:r w:rsidRPr="00C77F62">
        <w:rPr>
          <w:rStyle w:val="author-a-z80z9iz83zz89z0vuz74zr1sm8ev"/>
          <w:rFonts w:ascii="Times New Roman" w:hAnsi="Times New Roman" w:cs="Times New Roman"/>
          <w:b/>
          <w:bCs/>
        </w:rPr>
        <w:t>6° acte : 03 12 2019 :</w:t>
      </w:r>
      <w:r w:rsidRPr="00C77F62">
        <w:rPr>
          <w:rStyle w:val="author-a-z80z9iz83zz89z0vuz74zr1sm8ev"/>
          <w:rFonts w:ascii="Times New Roman" w:hAnsi="Times New Roman" w:cs="Times New Roman"/>
        </w:rPr>
        <w:t xml:space="preserve"> </w:t>
      </w:r>
      <w:r w:rsidRPr="00C77F62">
        <w:rPr>
          <w:rStyle w:val="author-a-z78zjxpdrmz71zz88zcz88zwz84zz68zz81zz122z"/>
          <w:rFonts w:ascii="Times New Roman" w:hAnsi="Times New Roman" w:cs="Times New Roman"/>
        </w:rPr>
        <w:t>D</w:t>
      </w:r>
      <w:r w:rsidRPr="00C77F62">
        <w:rPr>
          <w:rStyle w:val="author-a-z80z9iz83zz89z0vuz74zr1sm8ev"/>
          <w:rFonts w:ascii="Times New Roman" w:hAnsi="Times New Roman" w:cs="Times New Roman"/>
        </w:rPr>
        <w:t>eux amis, dont un adhérent ADAV, à qui j’avais demandé de m’alerter s’ils voyaient une entreprise de peinture s’activer, me contactent par téléphone, l’un peu après l’autre (sans savoir que j’étais à 500 km du boulevard). Ils me disent que les travaux étaient en train de se faire, avec toujours des bandes de 1,1 m de large…Il a fallu une intervention efficace de l’adjointe, en charge du plan vélo, pour faire suspendre les travaux de marquage (mais quand même faits sur 120 mètres de long supplémentaires)</w:t>
      </w:r>
      <w:r w:rsidRPr="00C77F62">
        <w:rPr>
          <w:rStyle w:val="author-a-z78zjxpdrmz71zz88zcz88zwz84zz68zz81zz122z"/>
          <w:rFonts w:ascii="Times New Roman" w:hAnsi="Times New Roman" w:cs="Times New Roman"/>
        </w:rPr>
        <w:t>. </w:t>
      </w:r>
    </w:p>
    <w:p w:rsidR="00C77F62" w:rsidRPr="00C77F62" w:rsidRDefault="00C77F62" w:rsidP="00C77F62">
      <w:pPr>
        <w:jc w:val="both"/>
        <w:rPr>
          <w:rFonts w:ascii="Times New Roman" w:hAnsi="Times New Roman" w:cs="Times New Roman"/>
        </w:rPr>
      </w:pPr>
      <w:r w:rsidRPr="00C77F62">
        <w:rPr>
          <w:rStyle w:val="author-a-z80z9iz83zz89z0vuz74zr1sm8ev"/>
          <w:rFonts w:ascii="Times New Roman" w:hAnsi="Times New Roman" w:cs="Times New Roman"/>
          <w:b/>
          <w:bCs/>
        </w:rPr>
        <w:t>7° acte 05 12 2019</w:t>
      </w:r>
      <w:r w:rsidRPr="00C77F62">
        <w:rPr>
          <w:rStyle w:val="author-a-z80z9iz83zz89z0vuz74zr1sm8ev"/>
          <w:rFonts w:ascii="Times New Roman" w:hAnsi="Times New Roman" w:cs="Times New Roman"/>
        </w:rPr>
        <w:t xml:space="preserve"> : </w:t>
      </w:r>
      <w:r w:rsidRPr="00C77F62">
        <w:rPr>
          <w:rStyle w:val="author-a-z78zjxpdrmz71zz88zcz88zwz84zz68zz81zz122z"/>
          <w:rFonts w:ascii="Times New Roman" w:hAnsi="Times New Roman" w:cs="Times New Roman"/>
        </w:rPr>
        <w:t>R</w:t>
      </w:r>
      <w:r w:rsidRPr="00C77F62">
        <w:rPr>
          <w:rStyle w:val="author-a-z80z9iz83zz89z0vuz74zr1sm8ev"/>
          <w:rFonts w:ascii="Times New Roman" w:hAnsi="Times New Roman" w:cs="Times New Roman"/>
        </w:rPr>
        <w:t>éunion sur le terrain pour décider d’un commun accord (ville</w:t>
      </w:r>
      <w:r w:rsidRPr="00C77F62">
        <w:rPr>
          <w:rStyle w:val="author-a-z78zjxpdrmz71zz88zcz88zwz84zz68zz81zz122z"/>
          <w:rFonts w:ascii="Times New Roman" w:hAnsi="Times New Roman" w:cs="Times New Roman"/>
        </w:rPr>
        <w:t xml:space="preserve">, </w:t>
      </w:r>
      <w:r w:rsidRPr="00C77F62">
        <w:rPr>
          <w:rStyle w:val="author-a-z80z9iz83zz89z0vuz74zr1sm8ev"/>
          <w:rFonts w:ascii="Times New Roman" w:hAnsi="Times New Roman" w:cs="Times New Roman"/>
        </w:rPr>
        <w:t>ADAV) de faire, vue la largeur de ce boulevard mesurée sur place, une bande montante de 1,5 m de large, et des simples logos dans le sens descendant dont l’axe doit au moins être à un mètre des lignes de stationnement (et non collés aux voitures, car il faut toujours laisser la place à une portière de s’ouvrir inopinément ou à une voiture de démarrer sans clignotant). Ce qui fut fait de suite à la grande satisfaction des cyclistes :« les autos respectent la bande cyclable, ce qui nous permet de rouler enfin en sécurité sur la portion montante de ce boulevard. »</w:t>
      </w:r>
      <w:bookmarkStart w:id="0" w:name="_GoBack"/>
      <w:bookmarkEnd w:id="0"/>
    </w:p>
    <w:p w:rsidR="00C77F62" w:rsidRPr="00C77F62" w:rsidRDefault="00C77F62" w:rsidP="00C77F62">
      <w:pPr>
        <w:jc w:val="both"/>
        <w:rPr>
          <w:rFonts w:ascii="Times New Roman" w:hAnsi="Times New Roman" w:cs="Times New Roman"/>
        </w:rPr>
      </w:pPr>
      <w:r w:rsidRPr="00C77F62">
        <w:rPr>
          <w:rStyle w:val="author-a-z80z9iz83zz89z0vuz74zr1sm8ev"/>
          <w:rFonts w:ascii="Times New Roman" w:hAnsi="Times New Roman" w:cs="Times New Roman"/>
        </w:rPr>
        <w:t>Ce témoignage, à lui seul, récompense les efforts qui ont dû être déployés durant près de 3 années. Espérons que cette saga serve utilement pour la suite des aménagements cyclables.</w:t>
      </w:r>
    </w:p>
    <w:p w:rsidR="00C77F62" w:rsidRPr="00C77F62" w:rsidRDefault="00C77F62" w:rsidP="00C77F62">
      <w:pPr>
        <w:jc w:val="both"/>
        <w:rPr>
          <w:rFonts w:ascii="Times New Roman" w:hAnsi="Times New Roman" w:cs="Times New Roman"/>
          <w:color w:val="FF0000"/>
        </w:rPr>
      </w:pPr>
    </w:p>
    <w:p w:rsidR="00C77F62" w:rsidRPr="00C77F62" w:rsidRDefault="00C77F62" w:rsidP="00C77F62">
      <w:pPr>
        <w:jc w:val="both"/>
        <w:rPr>
          <w:rFonts w:ascii="Times New Roman" w:hAnsi="Times New Roman" w:cs="Times New Roman"/>
        </w:rPr>
      </w:pPr>
      <w:r w:rsidRPr="00C77F62">
        <w:rPr>
          <w:rStyle w:val="author-a-cz68zz87z8z69zz80zz70ziowgz65zwz76zbz84z"/>
          <w:rFonts w:ascii="Times New Roman" w:hAnsi="Times New Roman" w:cs="Times New Roman"/>
          <w:b/>
          <w:bCs/>
          <w:color w:val="FF0000"/>
        </w:rPr>
        <w:t>PHOTOS "</w:t>
      </w:r>
      <w:proofErr w:type="spellStart"/>
      <w:r w:rsidRPr="00C77F62">
        <w:rPr>
          <w:rStyle w:val="author-a-cz68zz87z8z69zz80zz70ziowgz65zwz76zbz84z"/>
          <w:rFonts w:ascii="Times New Roman" w:hAnsi="Times New Roman" w:cs="Times New Roman"/>
          <w:b/>
          <w:bCs/>
          <w:color w:val="FF0000"/>
        </w:rPr>
        <w:t>Saga_BdJeanMoulin_Avant</w:t>
      </w:r>
      <w:proofErr w:type="spellEnd"/>
      <w:r w:rsidRPr="00C77F62">
        <w:rPr>
          <w:rStyle w:val="author-a-cz68zz87z8z69zz80zz70ziowgz65zwz76zbz84z"/>
          <w:rFonts w:ascii="Times New Roman" w:hAnsi="Times New Roman" w:cs="Times New Roman"/>
          <w:b/>
          <w:bCs/>
          <w:color w:val="FF0000"/>
        </w:rPr>
        <w:t xml:space="preserve"> et Après" </w:t>
      </w:r>
    </w:p>
    <w:p w:rsidR="00C77F62" w:rsidRPr="00C77F62" w:rsidRDefault="00C77F62" w:rsidP="00C77F62">
      <w:pPr>
        <w:jc w:val="both"/>
        <w:rPr>
          <w:rFonts w:ascii="Times New Roman" w:hAnsi="Times New Roman" w:cs="Times New Roman"/>
        </w:rPr>
      </w:pPr>
    </w:p>
    <w:p w:rsidR="00C77F62" w:rsidRPr="00C77F62" w:rsidRDefault="00C77F62" w:rsidP="00C77F62">
      <w:pPr>
        <w:jc w:val="both"/>
        <w:rPr>
          <w:rFonts w:ascii="Times New Roman" w:hAnsi="Times New Roman" w:cs="Times New Roman"/>
        </w:rPr>
      </w:pPr>
      <w:r w:rsidRPr="00C77F62">
        <w:rPr>
          <w:rStyle w:val="author-a-z80z9iz83zz89z0vuz74zr1sm8ev"/>
          <w:rFonts w:ascii="Times New Roman" w:hAnsi="Times New Roman" w:cs="Times New Roman"/>
          <w:b/>
          <w:bCs/>
        </w:rPr>
        <w:t xml:space="preserve">Daniel </w:t>
      </w:r>
      <w:proofErr w:type="spellStart"/>
      <w:r w:rsidRPr="00C77F62">
        <w:rPr>
          <w:rStyle w:val="author-a-z80z9iz83zz89z0vuz74zr1sm8ev"/>
          <w:rFonts w:ascii="Times New Roman" w:hAnsi="Times New Roman" w:cs="Times New Roman"/>
          <w:b/>
          <w:bCs/>
        </w:rPr>
        <w:t>Dourlens</w:t>
      </w:r>
      <w:proofErr w:type="spellEnd"/>
      <w:r>
        <w:rPr>
          <w:rStyle w:val="author-a-z80z9iz83zz89z0vuz74zr1sm8ev"/>
          <w:rFonts w:ascii="Times New Roman" w:hAnsi="Times New Roman" w:cs="Times New Roman"/>
          <w:b/>
          <w:bCs/>
        </w:rPr>
        <w:t xml:space="preserve"> </w:t>
      </w:r>
    </w:p>
    <w:p w:rsidR="004E65B0" w:rsidRPr="00C77F62" w:rsidRDefault="004E65B0" w:rsidP="00C77F62">
      <w:pPr>
        <w:jc w:val="both"/>
        <w:rPr>
          <w:rFonts w:ascii="Times New Roman" w:hAnsi="Times New Roman" w:cs="Times New Roman"/>
        </w:rPr>
      </w:pPr>
    </w:p>
    <w:sectPr w:rsidR="004E65B0" w:rsidRPr="00C77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CF"/>
    <w:rsid w:val="004E65B0"/>
    <w:rsid w:val="005912CF"/>
    <w:rsid w:val="00C77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5B25"/>
  <w15:chartTrackingRefBased/>
  <w15:docId w15:val="{19692027-31B0-4B26-ADCF-7182562C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912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12CF"/>
    <w:rPr>
      <w:rFonts w:ascii="Times New Roman" w:eastAsia="Times New Roman" w:hAnsi="Times New Roman" w:cs="Times New Roman"/>
      <w:b/>
      <w:bCs/>
      <w:kern w:val="36"/>
      <w:sz w:val="48"/>
      <w:szCs w:val="48"/>
      <w:lang w:eastAsia="fr-FR"/>
    </w:rPr>
  </w:style>
  <w:style w:type="character" w:customStyle="1" w:styleId="author-a-z80z9iz83zz89z0vuz74zr1sm8ev">
    <w:name w:val="author-a-z80z9iz83zz89z0vuz74zr1sm8ev"/>
    <w:basedOn w:val="Policepardfaut"/>
    <w:rsid w:val="005912CF"/>
  </w:style>
  <w:style w:type="character" w:customStyle="1" w:styleId="author-a-z78zjxpdrmz71zz88zcz88zwz84zz68zz81zz122z">
    <w:name w:val="author-a-z78zjxpdrmz71zz88zcz88zwz84zz68zz81zz122z"/>
    <w:basedOn w:val="Policepardfaut"/>
    <w:rsid w:val="00C77F62"/>
  </w:style>
  <w:style w:type="character" w:customStyle="1" w:styleId="author-a-4v9z122zz87zt9i330z77zz70zz80zz79zv">
    <w:name w:val="author-a-4v9z122zz87zt9i330z77zz70zz80zz79zv"/>
    <w:basedOn w:val="Policepardfaut"/>
    <w:rsid w:val="00C77F62"/>
  </w:style>
  <w:style w:type="character" w:customStyle="1" w:styleId="author-a-z82zz72zz66zz66zz79zz71z9z82zz80zrey8z67z50">
    <w:name w:val="author-a-z82zz72zz66zz66zz79zz71z9z82zz80zrey8z67z50"/>
    <w:basedOn w:val="Policepardfaut"/>
    <w:rsid w:val="00C77F62"/>
  </w:style>
  <w:style w:type="character" w:customStyle="1" w:styleId="author-a-cz68zz87z8z69zz80zz70ziowgz65zwz76zbz84z">
    <w:name w:val="author-a-cz68zz87z8z69zz80zz70ziowgz65zwz76zbz84z"/>
    <w:basedOn w:val="Policepardfaut"/>
    <w:rsid w:val="00C7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41816">
      <w:bodyDiv w:val="1"/>
      <w:marLeft w:val="0"/>
      <w:marRight w:val="0"/>
      <w:marTop w:val="0"/>
      <w:marBottom w:val="0"/>
      <w:divBdr>
        <w:top w:val="none" w:sz="0" w:space="0" w:color="auto"/>
        <w:left w:val="none" w:sz="0" w:space="0" w:color="auto"/>
        <w:bottom w:val="none" w:sz="0" w:space="0" w:color="auto"/>
        <w:right w:val="none" w:sz="0" w:space="0" w:color="auto"/>
      </w:divBdr>
      <w:divsChild>
        <w:div w:id="948973254">
          <w:marLeft w:val="0"/>
          <w:marRight w:val="0"/>
          <w:marTop w:val="0"/>
          <w:marBottom w:val="0"/>
          <w:divBdr>
            <w:top w:val="none" w:sz="0" w:space="0" w:color="auto"/>
            <w:left w:val="none" w:sz="0" w:space="0" w:color="auto"/>
            <w:bottom w:val="none" w:sz="0" w:space="0" w:color="auto"/>
            <w:right w:val="none" w:sz="0" w:space="0" w:color="auto"/>
          </w:divBdr>
        </w:div>
        <w:div w:id="2075200994">
          <w:marLeft w:val="0"/>
          <w:marRight w:val="0"/>
          <w:marTop w:val="0"/>
          <w:marBottom w:val="0"/>
          <w:divBdr>
            <w:top w:val="none" w:sz="0" w:space="0" w:color="auto"/>
            <w:left w:val="none" w:sz="0" w:space="0" w:color="auto"/>
            <w:bottom w:val="none" w:sz="0" w:space="0" w:color="auto"/>
            <w:right w:val="none" w:sz="0" w:space="0" w:color="auto"/>
          </w:divBdr>
        </w:div>
        <w:div w:id="550503414">
          <w:marLeft w:val="0"/>
          <w:marRight w:val="0"/>
          <w:marTop w:val="0"/>
          <w:marBottom w:val="0"/>
          <w:divBdr>
            <w:top w:val="none" w:sz="0" w:space="0" w:color="auto"/>
            <w:left w:val="none" w:sz="0" w:space="0" w:color="auto"/>
            <w:bottom w:val="none" w:sz="0" w:space="0" w:color="auto"/>
            <w:right w:val="none" w:sz="0" w:space="0" w:color="auto"/>
          </w:divBdr>
        </w:div>
        <w:div w:id="88553417">
          <w:marLeft w:val="0"/>
          <w:marRight w:val="0"/>
          <w:marTop w:val="0"/>
          <w:marBottom w:val="0"/>
          <w:divBdr>
            <w:top w:val="none" w:sz="0" w:space="0" w:color="auto"/>
            <w:left w:val="none" w:sz="0" w:space="0" w:color="auto"/>
            <w:bottom w:val="none" w:sz="0" w:space="0" w:color="auto"/>
            <w:right w:val="none" w:sz="0" w:space="0" w:color="auto"/>
          </w:divBdr>
        </w:div>
        <w:div w:id="890186812">
          <w:marLeft w:val="0"/>
          <w:marRight w:val="0"/>
          <w:marTop w:val="0"/>
          <w:marBottom w:val="0"/>
          <w:divBdr>
            <w:top w:val="none" w:sz="0" w:space="0" w:color="auto"/>
            <w:left w:val="none" w:sz="0" w:space="0" w:color="auto"/>
            <w:bottom w:val="none" w:sz="0" w:space="0" w:color="auto"/>
            <w:right w:val="none" w:sz="0" w:space="0" w:color="auto"/>
          </w:divBdr>
        </w:div>
        <w:div w:id="535046299">
          <w:marLeft w:val="0"/>
          <w:marRight w:val="0"/>
          <w:marTop w:val="0"/>
          <w:marBottom w:val="0"/>
          <w:divBdr>
            <w:top w:val="none" w:sz="0" w:space="0" w:color="auto"/>
            <w:left w:val="none" w:sz="0" w:space="0" w:color="auto"/>
            <w:bottom w:val="none" w:sz="0" w:space="0" w:color="auto"/>
            <w:right w:val="none" w:sz="0" w:space="0" w:color="auto"/>
          </w:divBdr>
        </w:div>
        <w:div w:id="1435439735">
          <w:marLeft w:val="0"/>
          <w:marRight w:val="0"/>
          <w:marTop w:val="0"/>
          <w:marBottom w:val="0"/>
          <w:divBdr>
            <w:top w:val="none" w:sz="0" w:space="0" w:color="auto"/>
            <w:left w:val="none" w:sz="0" w:space="0" w:color="auto"/>
            <w:bottom w:val="none" w:sz="0" w:space="0" w:color="auto"/>
            <w:right w:val="none" w:sz="0" w:space="0" w:color="auto"/>
          </w:divBdr>
        </w:div>
        <w:div w:id="1636375030">
          <w:marLeft w:val="0"/>
          <w:marRight w:val="0"/>
          <w:marTop w:val="0"/>
          <w:marBottom w:val="0"/>
          <w:divBdr>
            <w:top w:val="none" w:sz="0" w:space="0" w:color="auto"/>
            <w:left w:val="none" w:sz="0" w:space="0" w:color="auto"/>
            <w:bottom w:val="none" w:sz="0" w:space="0" w:color="auto"/>
            <w:right w:val="none" w:sz="0" w:space="0" w:color="auto"/>
          </w:divBdr>
        </w:div>
        <w:div w:id="17511503">
          <w:marLeft w:val="0"/>
          <w:marRight w:val="0"/>
          <w:marTop w:val="0"/>
          <w:marBottom w:val="0"/>
          <w:divBdr>
            <w:top w:val="none" w:sz="0" w:space="0" w:color="auto"/>
            <w:left w:val="none" w:sz="0" w:space="0" w:color="auto"/>
            <w:bottom w:val="none" w:sz="0" w:space="0" w:color="auto"/>
            <w:right w:val="none" w:sz="0" w:space="0" w:color="auto"/>
          </w:divBdr>
        </w:div>
        <w:div w:id="1319191998">
          <w:marLeft w:val="0"/>
          <w:marRight w:val="0"/>
          <w:marTop w:val="0"/>
          <w:marBottom w:val="0"/>
          <w:divBdr>
            <w:top w:val="none" w:sz="0" w:space="0" w:color="auto"/>
            <w:left w:val="none" w:sz="0" w:space="0" w:color="auto"/>
            <w:bottom w:val="none" w:sz="0" w:space="0" w:color="auto"/>
            <w:right w:val="none" w:sz="0" w:space="0" w:color="auto"/>
          </w:divBdr>
        </w:div>
        <w:div w:id="492377369">
          <w:marLeft w:val="0"/>
          <w:marRight w:val="0"/>
          <w:marTop w:val="0"/>
          <w:marBottom w:val="0"/>
          <w:divBdr>
            <w:top w:val="none" w:sz="0" w:space="0" w:color="auto"/>
            <w:left w:val="none" w:sz="0" w:space="0" w:color="auto"/>
            <w:bottom w:val="none" w:sz="0" w:space="0" w:color="auto"/>
            <w:right w:val="none" w:sz="0" w:space="0" w:color="auto"/>
          </w:divBdr>
        </w:div>
        <w:div w:id="1940063167">
          <w:marLeft w:val="0"/>
          <w:marRight w:val="0"/>
          <w:marTop w:val="0"/>
          <w:marBottom w:val="0"/>
          <w:divBdr>
            <w:top w:val="none" w:sz="0" w:space="0" w:color="auto"/>
            <w:left w:val="none" w:sz="0" w:space="0" w:color="auto"/>
            <w:bottom w:val="none" w:sz="0" w:space="0" w:color="auto"/>
            <w:right w:val="none" w:sz="0" w:space="0" w:color="auto"/>
          </w:divBdr>
        </w:div>
        <w:div w:id="1084257956">
          <w:marLeft w:val="0"/>
          <w:marRight w:val="0"/>
          <w:marTop w:val="0"/>
          <w:marBottom w:val="0"/>
          <w:divBdr>
            <w:top w:val="none" w:sz="0" w:space="0" w:color="auto"/>
            <w:left w:val="none" w:sz="0" w:space="0" w:color="auto"/>
            <w:bottom w:val="none" w:sz="0" w:space="0" w:color="auto"/>
            <w:right w:val="none" w:sz="0" w:space="0" w:color="auto"/>
          </w:divBdr>
        </w:div>
        <w:div w:id="560093440">
          <w:marLeft w:val="0"/>
          <w:marRight w:val="0"/>
          <w:marTop w:val="0"/>
          <w:marBottom w:val="0"/>
          <w:divBdr>
            <w:top w:val="none" w:sz="0" w:space="0" w:color="auto"/>
            <w:left w:val="none" w:sz="0" w:space="0" w:color="auto"/>
            <w:bottom w:val="none" w:sz="0" w:space="0" w:color="auto"/>
            <w:right w:val="none" w:sz="0" w:space="0" w:color="auto"/>
          </w:divBdr>
        </w:div>
        <w:div w:id="1956787787">
          <w:marLeft w:val="0"/>
          <w:marRight w:val="0"/>
          <w:marTop w:val="0"/>
          <w:marBottom w:val="0"/>
          <w:divBdr>
            <w:top w:val="none" w:sz="0" w:space="0" w:color="auto"/>
            <w:left w:val="none" w:sz="0" w:space="0" w:color="auto"/>
            <w:bottom w:val="none" w:sz="0" w:space="0" w:color="auto"/>
            <w:right w:val="none" w:sz="0" w:space="0" w:color="auto"/>
          </w:divBdr>
        </w:div>
        <w:div w:id="1642424467">
          <w:marLeft w:val="0"/>
          <w:marRight w:val="0"/>
          <w:marTop w:val="0"/>
          <w:marBottom w:val="0"/>
          <w:divBdr>
            <w:top w:val="none" w:sz="0" w:space="0" w:color="auto"/>
            <w:left w:val="none" w:sz="0" w:space="0" w:color="auto"/>
            <w:bottom w:val="none" w:sz="0" w:space="0" w:color="auto"/>
            <w:right w:val="none" w:sz="0" w:space="0" w:color="auto"/>
          </w:divBdr>
        </w:div>
        <w:div w:id="1713263345">
          <w:marLeft w:val="0"/>
          <w:marRight w:val="0"/>
          <w:marTop w:val="0"/>
          <w:marBottom w:val="0"/>
          <w:divBdr>
            <w:top w:val="none" w:sz="0" w:space="0" w:color="auto"/>
            <w:left w:val="none" w:sz="0" w:space="0" w:color="auto"/>
            <w:bottom w:val="none" w:sz="0" w:space="0" w:color="auto"/>
            <w:right w:val="none" w:sz="0" w:space="0" w:color="auto"/>
          </w:divBdr>
        </w:div>
        <w:div w:id="386882651">
          <w:marLeft w:val="0"/>
          <w:marRight w:val="0"/>
          <w:marTop w:val="0"/>
          <w:marBottom w:val="0"/>
          <w:divBdr>
            <w:top w:val="none" w:sz="0" w:space="0" w:color="auto"/>
            <w:left w:val="none" w:sz="0" w:space="0" w:color="auto"/>
            <w:bottom w:val="none" w:sz="0" w:space="0" w:color="auto"/>
            <w:right w:val="none" w:sz="0" w:space="0" w:color="auto"/>
          </w:divBdr>
        </w:div>
        <w:div w:id="1077937692">
          <w:marLeft w:val="0"/>
          <w:marRight w:val="0"/>
          <w:marTop w:val="0"/>
          <w:marBottom w:val="0"/>
          <w:divBdr>
            <w:top w:val="none" w:sz="0" w:space="0" w:color="auto"/>
            <w:left w:val="none" w:sz="0" w:space="0" w:color="auto"/>
            <w:bottom w:val="none" w:sz="0" w:space="0" w:color="auto"/>
            <w:right w:val="none" w:sz="0" w:space="0" w:color="auto"/>
          </w:divBdr>
        </w:div>
        <w:div w:id="1604073125">
          <w:marLeft w:val="0"/>
          <w:marRight w:val="0"/>
          <w:marTop w:val="0"/>
          <w:marBottom w:val="0"/>
          <w:divBdr>
            <w:top w:val="none" w:sz="0" w:space="0" w:color="auto"/>
            <w:left w:val="none" w:sz="0" w:space="0" w:color="auto"/>
            <w:bottom w:val="none" w:sz="0" w:space="0" w:color="auto"/>
            <w:right w:val="none" w:sz="0" w:space="0" w:color="auto"/>
          </w:divBdr>
        </w:div>
        <w:div w:id="44182681">
          <w:marLeft w:val="0"/>
          <w:marRight w:val="0"/>
          <w:marTop w:val="0"/>
          <w:marBottom w:val="0"/>
          <w:divBdr>
            <w:top w:val="none" w:sz="0" w:space="0" w:color="auto"/>
            <w:left w:val="none" w:sz="0" w:space="0" w:color="auto"/>
            <w:bottom w:val="none" w:sz="0" w:space="0" w:color="auto"/>
            <w:right w:val="none" w:sz="0" w:space="0" w:color="auto"/>
          </w:divBdr>
        </w:div>
        <w:div w:id="62604889">
          <w:marLeft w:val="0"/>
          <w:marRight w:val="0"/>
          <w:marTop w:val="0"/>
          <w:marBottom w:val="0"/>
          <w:divBdr>
            <w:top w:val="none" w:sz="0" w:space="0" w:color="auto"/>
            <w:left w:val="none" w:sz="0" w:space="0" w:color="auto"/>
            <w:bottom w:val="none" w:sz="0" w:space="0" w:color="auto"/>
            <w:right w:val="none" w:sz="0" w:space="0" w:color="auto"/>
          </w:divBdr>
        </w:div>
      </w:divsChild>
    </w:div>
    <w:div w:id="2041978310">
      <w:bodyDiv w:val="1"/>
      <w:marLeft w:val="0"/>
      <w:marRight w:val="0"/>
      <w:marTop w:val="0"/>
      <w:marBottom w:val="0"/>
      <w:divBdr>
        <w:top w:val="none" w:sz="0" w:space="0" w:color="auto"/>
        <w:left w:val="none" w:sz="0" w:space="0" w:color="auto"/>
        <w:bottom w:val="none" w:sz="0" w:space="0" w:color="auto"/>
        <w:right w:val="none" w:sz="0" w:space="0" w:color="auto"/>
      </w:divBdr>
      <w:divsChild>
        <w:div w:id="1654329955">
          <w:marLeft w:val="0"/>
          <w:marRight w:val="0"/>
          <w:marTop w:val="0"/>
          <w:marBottom w:val="0"/>
          <w:divBdr>
            <w:top w:val="none" w:sz="0" w:space="0" w:color="auto"/>
            <w:left w:val="none" w:sz="0" w:space="0" w:color="auto"/>
            <w:bottom w:val="none" w:sz="0" w:space="0" w:color="auto"/>
            <w:right w:val="none" w:sz="0" w:space="0" w:color="auto"/>
          </w:divBdr>
        </w:div>
        <w:div w:id="1651129537">
          <w:marLeft w:val="0"/>
          <w:marRight w:val="0"/>
          <w:marTop w:val="0"/>
          <w:marBottom w:val="0"/>
          <w:divBdr>
            <w:top w:val="none" w:sz="0" w:space="0" w:color="auto"/>
            <w:left w:val="none" w:sz="0" w:space="0" w:color="auto"/>
            <w:bottom w:val="none" w:sz="0" w:space="0" w:color="auto"/>
            <w:right w:val="none" w:sz="0" w:space="0" w:color="auto"/>
          </w:divBdr>
        </w:div>
        <w:div w:id="1480732387">
          <w:marLeft w:val="0"/>
          <w:marRight w:val="0"/>
          <w:marTop w:val="0"/>
          <w:marBottom w:val="0"/>
          <w:divBdr>
            <w:top w:val="none" w:sz="0" w:space="0" w:color="auto"/>
            <w:left w:val="none" w:sz="0" w:space="0" w:color="auto"/>
            <w:bottom w:val="none" w:sz="0" w:space="0" w:color="auto"/>
            <w:right w:val="none" w:sz="0" w:space="0" w:color="auto"/>
          </w:divBdr>
        </w:div>
        <w:div w:id="1451901935">
          <w:marLeft w:val="0"/>
          <w:marRight w:val="0"/>
          <w:marTop w:val="0"/>
          <w:marBottom w:val="0"/>
          <w:divBdr>
            <w:top w:val="none" w:sz="0" w:space="0" w:color="auto"/>
            <w:left w:val="none" w:sz="0" w:space="0" w:color="auto"/>
            <w:bottom w:val="none" w:sz="0" w:space="0" w:color="auto"/>
            <w:right w:val="none" w:sz="0" w:space="0" w:color="auto"/>
          </w:divBdr>
        </w:div>
        <w:div w:id="1150175931">
          <w:marLeft w:val="0"/>
          <w:marRight w:val="0"/>
          <w:marTop w:val="0"/>
          <w:marBottom w:val="0"/>
          <w:divBdr>
            <w:top w:val="none" w:sz="0" w:space="0" w:color="auto"/>
            <w:left w:val="none" w:sz="0" w:space="0" w:color="auto"/>
            <w:bottom w:val="none" w:sz="0" w:space="0" w:color="auto"/>
            <w:right w:val="none" w:sz="0" w:space="0" w:color="auto"/>
          </w:divBdr>
        </w:div>
        <w:div w:id="189148960">
          <w:marLeft w:val="0"/>
          <w:marRight w:val="0"/>
          <w:marTop w:val="0"/>
          <w:marBottom w:val="0"/>
          <w:divBdr>
            <w:top w:val="none" w:sz="0" w:space="0" w:color="auto"/>
            <w:left w:val="none" w:sz="0" w:space="0" w:color="auto"/>
            <w:bottom w:val="none" w:sz="0" w:space="0" w:color="auto"/>
            <w:right w:val="none" w:sz="0" w:space="0" w:color="auto"/>
          </w:divBdr>
        </w:div>
        <w:div w:id="1952546316">
          <w:marLeft w:val="0"/>
          <w:marRight w:val="0"/>
          <w:marTop w:val="0"/>
          <w:marBottom w:val="0"/>
          <w:divBdr>
            <w:top w:val="none" w:sz="0" w:space="0" w:color="auto"/>
            <w:left w:val="none" w:sz="0" w:space="0" w:color="auto"/>
            <w:bottom w:val="none" w:sz="0" w:space="0" w:color="auto"/>
            <w:right w:val="none" w:sz="0" w:space="0" w:color="auto"/>
          </w:divBdr>
        </w:div>
        <w:div w:id="934898711">
          <w:marLeft w:val="0"/>
          <w:marRight w:val="0"/>
          <w:marTop w:val="0"/>
          <w:marBottom w:val="0"/>
          <w:divBdr>
            <w:top w:val="none" w:sz="0" w:space="0" w:color="auto"/>
            <w:left w:val="none" w:sz="0" w:space="0" w:color="auto"/>
            <w:bottom w:val="none" w:sz="0" w:space="0" w:color="auto"/>
            <w:right w:val="none" w:sz="0" w:space="0" w:color="auto"/>
          </w:divBdr>
        </w:div>
        <w:div w:id="1191839777">
          <w:marLeft w:val="0"/>
          <w:marRight w:val="0"/>
          <w:marTop w:val="0"/>
          <w:marBottom w:val="0"/>
          <w:divBdr>
            <w:top w:val="none" w:sz="0" w:space="0" w:color="auto"/>
            <w:left w:val="none" w:sz="0" w:space="0" w:color="auto"/>
            <w:bottom w:val="none" w:sz="0" w:space="0" w:color="auto"/>
            <w:right w:val="none" w:sz="0" w:space="0" w:color="auto"/>
          </w:divBdr>
        </w:div>
        <w:div w:id="1571845955">
          <w:marLeft w:val="0"/>
          <w:marRight w:val="0"/>
          <w:marTop w:val="0"/>
          <w:marBottom w:val="0"/>
          <w:divBdr>
            <w:top w:val="none" w:sz="0" w:space="0" w:color="auto"/>
            <w:left w:val="none" w:sz="0" w:space="0" w:color="auto"/>
            <w:bottom w:val="none" w:sz="0" w:space="0" w:color="auto"/>
            <w:right w:val="none" w:sz="0" w:space="0" w:color="auto"/>
          </w:divBdr>
        </w:div>
        <w:div w:id="1894466512">
          <w:marLeft w:val="0"/>
          <w:marRight w:val="0"/>
          <w:marTop w:val="0"/>
          <w:marBottom w:val="0"/>
          <w:divBdr>
            <w:top w:val="none" w:sz="0" w:space="0" w:color="auto"/>
            <w:left w:val="none" w:sz="0" w:space="0" w:color="auto"/>
            <w:bottom w:val="none" w:sz="0" w:space="0" w:color="auto"/>
            <w:right w:val="none" w:sz="0" w:space="0" w:color="auto"/>
          </w:divBdr>
        </w:div>
        <w:div w:id="406537496">
          <w:marLeft w:val="0"/>
          <w:marRight w:val="0"/>
          <w:marTop w:val="0"/>
          <w:marBottom w:val="0"/>
          <w:divBdr>
            <w:top w:val="none" w:sz="0" w:space="0" w:color="auto"/>
            <w:left w:val="none" w:sz="0" w:space="0" w:color="auto"/>
            <w:bottom w:val="none" w:sz="0" w:space="0" w:color="auto"/>
            <w:right w:val="none" w:sz="0" w:space="0" w:color="auto"/>
          </w:divBdr>
        </w:div>
        <w:div w:id="1370757982">
          <w:marLeft w:val="0"/>
          <w:marRight w:val="0"/>
          <w:marTop w:val="0"/>
          <w:marBottom w:val="0"/>
          <w:divBdr>
            <w:top w:val="none" w:sz="0" w:space="0" w:color="auto"/>
            <w:left w:val="none" w:sz="0" w:space="0" w:color="auto"/>
            <w:bottom w:val="none" w:sz="0" w:space="0" w:color="auto"/>
            <w:right w:val="none" w:sz="0" w:space="0" w:color="auto"/>
          </w:divBdr>
        </w:div>
        <w:div w:id="2103137423">
          <w:marLeft w:val="0"/>
          <w:marRight w:val="0"/>
          <w:marTop w:val="0"/>
          <w:marBottom w:val="0"/>
          <w:divBdr>
            <w:top w:val="none" w:sz="0" w:space="0" w:color="auto"/>
            <w:left w:val="none" w:sz="0" w:space="0" w:color="auto"/>
            <w:bottom w:val="none" w:sz="0" w:space="0" w:color="auto"/>
            <w:right w:val="none" w:sz="0" w:space="0" w:color="auto"/>
          </w:divBdr>
        </w:div>
        <w:div w:id="277690203">
          <w:marLeft w:val="0"/>
          <w:marRight w:val="0"/>
          <w:marTop w:val="0"/>
          <w:marBottom w:val="0"/>
          <w:divBdr>
            <w:top w:val="none" w:sz="0" w:space="0" w:color="auto"/>
            <w:left w:val="none" w:sz="0" w:space="0" w:color="auto"/>
            <w:bottom w:val="none" w:sz="0" w:space="0" w:color="auto"/>
            <w:right w:val="none" w:sz="0" w:space="0" w:color="auto"/>
          </w:divBdr>
        </w:div>
        <w:div w:id="1115639695">
          <w:marLeft w:val="0"/>
          <w:marRight w:val="0"/>
          <w:marTop w:val="0"/>
          <w:marBottom w:val="0"/>
          <w:divBdr>
            <w:top w:val="none" w:sz="0" w:space="0" w:color="auto"/>
            <w:left w:val="none" w:sz="0" w:space="0" w:color="auto"/>
            <w:bottom w:val="none" w:sz="0" w:space="0" w:color="auto"/>
            <w:right w:val="none" w:sz="0" w:space="0" w:color="auto"/>
          </w:divBdr>
        </w:div>
        <w:div w:id="1025862494">
          <w:marLeft w:val="0"/>
          <w:marRight w:val="0"/>
          <w:marTop w:val="0"/>
          <w:marBottom w:val="0"/>
          <w:divBdr>
            <w:top w:val="none" w:sz="0" w:space="0" w:color="auto"/>
            <w:left w:val="none" w:sz="0" w:space="0" w:color="auto"/>
            <w:bottom w:val="none" w:sz="0" w:space="0" w:color="auto"/>
            <w:right w:val="none" w:sz="0" w:space="0" w:color="auto"/>
          </w:divBdr>
        </w:div>
        <w:div w:id="685013108">
          <w:marLeft w:val="0"/>
          <w:marRight w:val="0"/>
          <w:marTop w:val="0"/>
          <w:marBottom w:val="0"/>
          <w:divBdr>
            <w:top w:val="none" w:sz="0" w:space="0" w:color="auto"/>
            <w:left w:val="none" w:sz="0" w:space="0" w:color="auto"/>
            <w:bottom w:val="none" w:sz="0" w:space="0" w:color="auto"/>
            <w:right w:val="none" w:sz="0" w:space="0" w:color="auto"/>
          </w:divBdr>
        </w:div>
        <w:div w:id="500586808">
          <w:marLeft w:val="0"/>
          <w:marRight w:val="0"/>
          <w:marTop w:val="0"/>
          <w:marBottom w:val="0"/>
          <w:divBdr>
            <w:top w:val="none" w:sz="0" w:space="0" w:color="auto"/>
            <w:left w:val="none" w:sz="0" w:space="0" w:color="auto"/>
            <w:bottom w:val="none" w:sz="0" w:space="0" w:color="auto"/>
            <w:right w:val="none" w:sz="0" w:space="0" w:color="auto"/>
          </w:divBdr>
        </w:div>
        <w:div w:id="1587301372">
          <w:marLeft w:val="0"/>
          <w:marRight w:val="0"/>
          <w:marTop w:val="0"/>
          <w:marBottom w:val="0"/>
          <w:divBdr>
            <w:top w:val="none" w:sz="0" w:space="0" w:color="auto"/>
            <w:left w:val="none" w:sz="0" w:space="0" w:color="auto"/>
            <w:bottom w:val="none" w:sz="0" w:space="0" w:color="auto"/>
            <w:right w:val="none" w:sz="0" w:space="0" w:color="auto"/>
          </w:divBdr>
        </w:div>
        <w:div w:id="405617201">
          <w:marLeft w:val="0"/>
          <w:marRight w:val="0"/>
          <w:marTop w:val="0"/>
          <w:marBottom w:val="0"/>
          <w:divBdr>
            <w:top w:val="none" w:sz="0" w:space="0" w:color="auto"/>
            <w:left w:val="none" w:sz="0" w:space="0" w:color="auto"/>
            <w:bottom w:val="none" w:sz="0" w:space="0" w:color="auto"/>
            <w:right w:val="none" w:sz="0" w:space="0" w:color="auto"/>
          </w:divBdr>
        </w:div>
        <w:div w:id="2121995762">
          <w:marLeft w:val="0"/>
          <w:marRight w:val="0"/>
          <w:marTop w:val="0"/>
          <w:marBottom w:val="0"/>
          <w:divBdr>
            <w:top w:val="none" w:sz="0" w:space="0" w:color="auto"/>
            <w:left w:val="none" w:sz="0" w:space="0" w:color="auto"/>
            <w:bottom w:val="none" w:sz="0" w:space="0" w:color="auto"/>
            <w:right w:val="none" w:sz="0" w:space="0" w:color="auto"/>
          </w:divBdr>
        </w:div>
        <w:div w:id="1939214717">
          <w:marLeft w:val="0"/>
          <w:marRight w:val="0"/>
          <w:marTop w:val="0"/>
          <w:marBottom w:val="0"/>
          <w:divBdr>
            <w:top w:val="none" w:sz="0" w:space="0" w:color="auto"/>
            <w:left w:val="none" w:sz="0" w:space="0" w:color="auto"/>
            <w:bottom w:val="none" w:sz="0" w:space="0" w:color="auto"/>
            <w:right w:val="none" w:sz="0" w:space="0" w:color="auto"/>
          </w:divBdr>
        </w:div>
        <w:div w:id="1986663060">
          <w:marLeft w:val="0"/>
          <w:marRight w:val="0"/>
          <w:marTop w:val="0"/>
          <w:marBottom w:val="0"/>
          <w:divBdr>
            <w:top w:val="none" w:sz="0" w:space="0" w:color="auto"/>
            <w:left w:val="none" w:sz="0" w:space="0" w:color="auto"/>
            <w:bottom w:val="none" w:sz="0" w:space="0" w:color="auto"/>
            <w:right w:val="none" w:sz="0" w:space="0" w:color="auto"/>
          </w:divBdr>
        </w:div>
        <w:div w:id="1043095624">
          <w:marLeft w:val="0"/>
          <w:marRight w:val="0"/>
          <w:marTop w:val="0"/>
          <w:marBottom w:val="0"/>
          <w:divBdr>
            <w:top w:val="none" w:sz="0" w:space="0" w:color="auto"/>
            <w:left w:val="none" w:sz="0" w:space="0" w:color="auto"/>
            <w:bottom w:val="none" w:sz="0" w:space="0" w:color="auto"/>
            <w:right w:val="none" w:sz="0" w:space="0" w:color="auto"/>
          </w:divBdr>
        </w:div>
        <w:div w:id="163239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2674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2020-01-10T14:31:00Z</dcterms:created>
  <dcterms:modified xsi:type="dcterms:W3CDTF">2020-01-20T08:58:00Z</dcterms:modified>
</cp:coreProperties>
</file>