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2099" w:rsidRPr="00952099" w:rsidRDefault="00952099" w:rsidP="00952099">
      <w:pPr>
        <w:pStyle w:val="Titre1"/>
        <w:jc w:val="both"/>
      </w:pPr>
      <w:proofErr w:type="spellStart"/>
      <w:r w:rsidRPr="00952099">
        <w:rPr>
          <w:rStyle w:val="author-a-6a3z72zz85zz85z0cz66zz86zz80zz86zz90zz68zz75zl"/>
        </w:rPr>
        <w:t>Bruay</w:t>
      </w:r>
      <w:proofErr w:type="spellEnd"/>
      <w:r w:rsidRPr="00952099">
        <w:rPr>
          <w:rStyle w:val="author-a-6a3z72zz85zz85z0cz66zz86zz80zz86zz90zz68zz75zl"/>
        </w:rPr>
        <w:t>-La Buissière se remet en selle</w:t>
      </w:r>
      <w:r w:rsidRPr="00952099">
        <w:rPr>
          <w:rStyle w:val="author-a-z78zjxpdrmz71zz88zcz88zwz84zz68zz81zz122z"/>
        </w:rPr>
        <w:t> </w:t>
      </w:r>
    </w:p>
    <w:p w:rsidR="00952099" w:rsidRPr="00952099" w:rsidRDefault="00952099" w:rsidP="00952099">
      <w:pPr>
        <w:jc w:val="both"/>
        <w:rPr>
          <w:rFonts w:ascii="Times New Roman" w:hAnsi="Times New Roman" w:cs="Times New Roman"/>
        </w:rPr>
      </w:pPr>
      <w:r w:rsidRPr="00952099">
        <w:rPr>
          <w:rStyle w:val="author-a-6a3z72zz85zz85z0cz66zz86zz80zz86zz90zz68zz75zl"/>
          <w:rFonts w:ascii="Times New Roman" w:hAnsi="Times New Roman" w:cs="Times New Roman"/>
        </w:rPr>
        <w:t>Depuis les années 70</w:t>
      </w:r>
      <w:r w:rsidRPr="00952099">
        <w:rPr>
          <w:rStyle w:val="author-a-4v9z122zz87zt9i330z77zz70zz80zz79zv"/>
          <w:rFonts w:ascii="Times New Roman" w:hAnsi="Times New Roman" w:cs="Times New Roman"/>
        </w:rPr>
        <w:t>,</w:t>
      </w:r>
      <w:r w:rsidRPr="00952099">
        <w:rPr>
          <w:rStyle w:val="author-a-6a3z72zz85zz85z0cz66zz86zz80zz86zz90zz68zz75zl"/>
          <w:rFonts w:ascii="Times New Roman" w:hAnsi="Times New Roman" w:cs="Times New Roman"/>
        </w:rPr>
        <w:t xml:space="preserve"> notre ville a opté comme de nombreuses communes pour le tout voiture : rocades, viaducs, zones commerciales excentrées regroupant restaurants, cinémas, drives ont anéanti le centre-ville et rendu impératif l'usage de la voiture pour s'approvisionner et se divertir.</w:t>
      </w:r>
    </w:p>
    <w:p w:rsidR="00952099" w:rsidRPr="00952099" w:rsidRDefault="00952099" w:rsidP="00952099">
      <w:pPr>
        <w:jc w:val="both"/>
        <w:rPr>
          <w:rFonts w:ascii="Times New Roman" w:hAnsi="Times New Roman" w:cs="Times New Roman"/>
        </w:rPr>
      </w:pPr>
      <w:r w:rsidRPr="00952099">
        <w:rPr>
          <w:rStyle w:val="author-a-6a3z72zz85zz85z0cz66zz86zz80zz86zz90zz68zz75zl"/>
          <w:rFonts w:ascii="Times New Roman" w:hAnsi="Times New Roman" w:cs="Times New Roman"/>
        </w:rPr>
        <w:t>En matière de deux-roues c'est surtout la mobylette et la moto qui ont droit de cité (au week</w:t>
      </w:r>
      <w:r w:rsidRPr="00952099">
        <w:rPr>
          <w:rStyle w:val="author-a-z82zz72zz66zz66zz79zz71z9z82zz80zrey8z67z50"/>
          <w:rFonts w:ascii="Times New Roman" w:hAnsi="Times New Roman" w:cs="Times New Roman"/>
        </w:rPr>
        <w:t>-</w:t>
      </w:r>
      <w:r w:rsidRPr="00952099">
        <w:rPr>
          <w:rStyle w:val="author-a-6a3z72zz85zz85z0cz66zz86zz80zz86zz90zz68zz75zl"/>
          <w:rFonts w:ascii="Times New Roman" w:hAnsi="Times New Roman" w:cs="Times New Roman"/>
        </w:rPr>
        <w:t>end du 1er mai, 2</w:t>
      </w:r>
      <w:r w:rsidRPr="00952099">
        <w:rPr>
          <w:rStyle w:val="author-a-z82zz72zz66zz66zz79zz71z9z82zz80zrey8z67z50"/>
          <w:rFonts w:ascii="Times New Roman" w:hAnsi="Times New Roman" w:cs="Times New Roman"/>
        </w:rPr>
        <w:t xml:space="preserve"> </w:t>
      </w:r>
      <w:r w:rsidRPr="00952099">
        <w:rPr>
          <w:rStyle w:val="author-a-6a3z72zz85zz85z0cz66zz86zz80zz86zz90zz68zz75zl"/>
          <w:rFonts w:ascii="Times New Roman" w:hAnsi="Times New Roman" w:cs="Times New Roman"/>
        </w:rPr>
        <w:t>000 motards se donnent rendez-vous et paradent dans la ville et dans les alentours : deux heures le soir et trois heures le matin (bilan carbone, aïe !)). Le cycliste n'est pas à la fête dans cet univers des déplacements durs. Mais dans ce monde impitoyable</w:t>
      </w:r>
      <w:r w:rsidRPr="00952099">
        <w:rPr>
          <w:rStyle w:val="author-a-4v9z122zz87zt9i330z77zz70zz80zz79zv"/>
          <w:rFonts w:ascii="Times New Roman" w:hAnsi="Times New Roman" w:cs="Times New Roman"/>
        </w:rPr>
        <w:t>,</w:t>
      </w:r>
      <w:r w:rsidRPr="00952099">
        <w:rPr>
          <w:rStyle w:val="author-a-6a3z72zz85zz85z0cz66zz86zz80zz86zz90zz68zz75zl"/>
          <w:rFonts w:ascii="Times New Roman" w:hAnsi="Times New Roman" w:cs="Times New Roman"/>
        </w:rPr>
        <w:t xml:space="preserve"> il semblerait qu'une volonté se manifeste depuis à peu près deux ans pour faire bouger les choses.</w:t>
      </w:r>
    </w:p>
    <w:p w:rsidR="00952099" w:rsidRPr="00952099" w:rsidRDefault="00952099" w:rsidP="00952099">
      <w:pPr>
        <w:jc w:val="both"/>
        <w:rPr>
          <w:rFonts w:ascii="Times New Roman" w:hAnsi="Times New Roman" w:cs="Times New Roman"/>
        </w:rPr>
      </w:pPr>
      <w:r w:rsidRPr="00952099">
        <w:rPr>
          <w:rStyle w:val="author-a-6a3z72zz85zz85z0cz66zz86zz80zz86zz90zz68zz75zl"/>
          <w:rFonts w:ascii="Times New Roman" w:hAnsi="Times New Roman" w:cs="Times New Roman"/>
        </w:rPr>
        <w:t>Bandes cyclables, sas, doubles sens, pictogrammes divers, nouvelles pistes cyclables dédiées sur tout le trajet du BHNS</w:t>
      </w:r>
      <w:r w:rsidRPr="00952099">
        <w:rPr>
          <w:rStyle w:val="author-a-z78zjxpdrmz71zz88zcz88zwz84zz68zz81zz122z"/>
          <w:rFonts w:ascii="Times New Roman" w:hAnsi="Times New Roman" w:cs="Times New Roman"/>
        </w:rPr>
        <w:t xml:space="preserve"> et z</w:t>
      </w:r>
      <w:r w:rsidRPr="00952099">
        <w:rPr>
          <w:rStyle w:val="author-a-6a3z72zz85zz85z0cz66zz86zz80zz86zz90zz68zz75zl"/>
          <w:rFonts w:ascii="Times New Roman" w:hAnsi="Times New Roman" w:cs="Times New Roman"/>
        </w:rPr>
        <w:t>ones 30 redonnent l'envie et la possibilité d'enfourcher le vélo sans risquer sa vie. En même temps</w:t>
      </w:r>
      <w:r w:rsidRPr="00952099">
        <w:rPr>
          <w:rStyle w:val="author-a-z78zjxpdrmz71zz88zcz88zwz84zz68zz81zz122z"/>
          <w:rFonts w:ascii="Times New Roman" w:hAnsi="Times New Roman" w:cs="Times New Roman"/>
        </w:rPr>
        <w:t>,</w:t>
      </w:r>
      <w:r w:rsidRPr="00952099">
        <w:rPr>
          <w:rStyle w:val="author-a-6a3z72zz85zz85z0cz66zz86zz80zz86zz90zz68zz75zl"/>
          <w:rFonts w:ascii="Times New Roman" w:hAnsi="Times New Roman" w:cs="Times New Roman"/>
        </w:rPr>
        <w:t xml:space="preserve"> la </w:t>
      </w:r>
      <w:r w:rsidRPr="00952099">
        <w:rPr>
          <w:rStyle w:val="author-a-z82zz72zz66zz66zz79zz71z9z82zz80zrey8z67z50"/>
          <w:rFonts w:ascii="Times New Roman" w:hAnsi="Times New Roman" w:cs="Times New Roman"/>
        </w:rPr>
        <w:t>V</w:t>
      </w:r>
      <w:r w:rsidRPr="00952099">
        <w:rPr>
          <w:rStyle w:val="author-a-6a3z72zz85zz85z0cz66zz86zz80zz86zz90zz68zz75zl"/>
          <w:rFonts w:ascii="Times New Roman" w:hAnsi="Times New Roman" w:cs="Times New Roman"/>
        </w:rPr>
        <w:t xml:space="preserve">ille organise des manifestations pour promouvoir les mobilités douces, balades </w:t>
      </w:r>
      <w:r w:rsidRPr="00952099">
        <w:rPr>
          <w:rStyle w:val="author-a-z82zz72zz66zz66zz79zz71z9z82zz80zrey8z67z50"/>
          <w:rFonts w:ascii="Times New Roman" w:hAnsi="Times New Roman" w:cs="Times New Roman"/>
        </w:rPr>
        <w:t>à</w:t>
      </w:r>
      <w:r w:rsidRPr="00952099">
        <w:rPr>
          <w:rStyle w:val="author-a-6a3z72zz85zz85z0cz66zz86zz80zz86zz90zz68zz75zl"/>
          <w:rFonts w:ascii="Times New Roman" w:hAnsi="Times New Roman" w:cs="Times New Roman"/>
        </w:rPr>
        <w:t xml:space="preserve"> vélo, films-conférences, articles de presse, un partenariat est signé avec l'ADAV, des échanges sérieux et réguliers sont organisés avec l'association. Des rencontres ont eu lieu récemment avec les responsables de la CABBALR et du SMT qui ont pris note des observations et des propositions de l’ADAV sur des points précis et concrets de la circulation des piétons/cyclistes dans la ville et au-delà (de Béthune à </w:t>
      </w:r>
      <w:proofErr w:type="spellStart"/>
      <w:r w:rsidRPr="00952099">
        <w:rPr>
          <w:rStyle w:val="author-a-6a3z72zz85zz85z0cz66zz86zz80zz86zz90zz68zz75zl"/>
          <w:rFonts w:ascii="Times New Roman" w:hAnsi="Times New Roman" w:cs="Times New Roman"/>
        </w:rPr>
        <w:t>Bruay</w:t>
      </w:r>
      <w:proofErr w:type="spellEnd"/>
      <w:r w:rsidRPr="00952099">
        <w:rPr>
          <w:rStyle w:val="author-a-6a3z72zz85zz85z0cz66zz86zz80zz86zz90zz68zz75zl"/>
          <w:rFonts w:ascii="Times New Roman" w:hAnsi="Times New Roman" w:cs="Times New Roman"/>
        </w:rPr>
        <w:t xml:space="preserve"> en particulier le long de la ligne BHNS, Bulle 2)</w:t>
      </w:r>
      <w:r w:rsidRPr="00952099">
        <w:rPr>
          <w:rStyle w:val="author-a-z78zjxpdrmz71zz88zcz88zwz84zz68zz81zz122z"/>
          <w:rFonts w:ascii="Times New Roman" w:hAnsi="Times New Roman" w:cs="Times New Roman"/>
        </w:rPr>
        <w:t>. </w:t>
      </w:r>
    </w:p>
    <w:p w:rsidR="00952099" w:rsidRPr="00952099" w:rsidRDefault="00952099" w:rsidP="00952099">
      <w:pPr>
        <w:jc w:val="both"/>
        <w:rPr>
          <w:rFonts w:ascii="Times New Roman" w:hAnsi="Times New Roman" w:cs="Times New Roman"/>
        </w:rPr>
      </w:pPr>
      <w:r w:rsidRPr="00952099">
        <w:rPr>
          <w:rStyle w:val="author-a-6a3z72zz85zz85z0cz66zz86zz80zz86zz90zz68zz75zl"/>
          <w:rFonts w:ascii="Times New Roman" w:hAnsi="Times New Roman" w:cs="Times New Roman"/>
        </w:rPr>
        <w:t xml:space="preserve">Répondant au document de l'ADAV envoyé aux candidats aux élections municipales, le maire de </w:t>
      </w:r>
      <w:proofErr w:type="spellStart"/>
      <w:r w:rsidRPr="00952099">
        <w:rPr>
          <w:rStyle w:val="author-a-6a3z72zz85zz85z0cz66zz86zz80zz86zz90zz68zz75zl"/>
          <w:rFonts w:ascii="Times New Roman" w:hAnsi="Times New Roman" w:cs="Times New Roman"/>
        </w:rPr>
        <w:t>Bruay</w:t>
      </w:r>
      <w:proofErr w:type="spellEnd"/>
      <w:r w:rsidRPr="00952099">
        <w:rPr>
          <w:rStyle w:val="author-a-6a3z72zz85zz85z0cz66zz86zz80zz86zz90zz68zz75zl"/>
          <w:rFonts w:ascii="Times New Roman" w:hAnsi="Times New Roman" w:cs="Times New Roman"/>
        </w:rPr>
        <w:t xml:space="preserve"> est le seul pour l'instant à proposer un rendez-vous prochainement avec le correspondant local de l'ADAV.</w:t>
      </w:r>
    </w:p>
    <w:p w:rsidR="00952099" w:rsidRPr="00952099" w:rsidRDefault="00952099" w:rsidP="00952099">
      <w:pPr>
        <w:jc w:val="both"/>
        <w:rPr>
          <w:rFonts w:ascii="Times New Roman" w:hAnsi="Times New Roman" w:cs="Times New Roman"/>
        </w:rPr>
      </w:pPr>
      <w:r w:rsidRPr="00952099">
        <w:rPr>
          <w:rStyle w:val="author-a-6a3z72zz85zz85z0cz66zz86zz80zz86zz90zz68zz75zl"/>
          <w:rFonts w:ascii="Times New Roman" w:hAnsi="Times New Roman" w:cs="Times New Roman"/>
        </w:rPr>
        <w:t>Cette préoccupation pour le vélo et les déplacements doux nous semble en cohérence avec le contrat de transition énergétique (CTE) engagé par l'agglomération et paraphé (le 16 décembre dernier) et le secrétaire d'état à la Transition énergétique et solidaire.</w:t>
      </w:r>
    </w:p>
    <w:p w:rsidR="00952099" w:rsidRPr="00952099" w:rsidRDefault="00952099" w:rsidP="00952099">
      <w:pPr>
        <w:jc w:val="both"/>
        <w:rPr>
          <w:rFonts w:ascii="Times New Roman" w:hAnsi="Times New Roman" w:cs="Times New Roman"/>
        </w:rPr>
      </w:pPr>
      <w:r w:rsidRPr="00952099">
        <w:rPr>
          <w:rStyle w:val="author-a-6a3z72zz85zz85z0cz66zz86zz80zz86zz90zz68zz75zl"/>
          <w:rFonts w:ascii="Times New Roman" w:hAnsi="Times New Roman" w:cs="Times New Roman"/>
        </w:rPr>
        <w:t xml:space="preserve">Conclusion : Si de nombreux points restent encore à régler on ne peut que se réjouir de l'évolution de la situation, du sérieux manifesté et de la volonté de concertation de la </w:t>
      </w:r>
      <w:r w:rsidRPr="00952099">
        <w:rPr>
          <w:rStyle w:val="author-a-z82zz72zz66zz66zz79zz71z9z82zz80zrey8z67z50"/>
          <w:rFonts w:ascii="Times New Roman" w:hAnsi="Times New Roman" w:cs="Times New Roman"/>
        </w:rPr>
        <w:t>V</w:t>
      </w:r>
      <w:r w:rsidRPr="00952099">
        <w:rPr>
          <w:rStyle w:val="author-a-6a3z72zz85zz85z0cz66zz86zz80zz86zz90zz68zz75zl"/>
          <w:rFonts w:ascii="Times New Roman" w:hAnsi="Times New Roman" w:cs="Times New Roman"/>
        </w:rPr>
        <w:t>ille avec ses partenaires.</w:t>
      </w:r>
    </w:p>
    <w:p w:rsidR="00952099" w:rsidRPr="00952099" w:rsidRDefault="00952099" w:rsidP="00952099">
      <w:pPr>
        <w:jc w:val="both"/>
        <w:rPr>
          <w:rFonts w:ascii="Times New Roman" w:hAnsi="Times New Roman" w:cs="Times New Roman"/>
        </w:rPr>
      </w:pPr>
      <w:r>
        <w:rPr>
          <w:rStyle w:val="author-a-6a3z72zz85zz85z0cz66zz86zz80zz86zz90zz68zz75zl"/>
          <w:rFonts w:ascii="Times New Roman" w:hAnsi="Times New Roman" w:cs="Times New Roman"/>
          <w:b/>
          <w:bCs/>
        </w:rPr>
        <w:t xml:space="preserve">Jean Louis </w:t>
      </w:r>
      <w:proofErr w:type="spellStart"/>
      <w:r>
        <w:rPr>
          <w:rStyle w:val="author-a-6a3z72zz85zz85z0cz66zz86zz80zz86zz90zz68zz75zl"/>
          <w:rFonts w:ascii="Times New Roman" w:hAnsi="Times New Roman" w:cs="Times New Roman"/>
          <w:b/>
          <w:bCs/>
        </w:rPr>
        <w:t>Thersen</w:t>
      </w:r>
      <w:proofErr w:type="spellEnd"/>
      <w:r>
        <w:rPr>
          <w:rStyle w:val="author-a-6a3z72zz85zz85z0cz66zz86zz80zz86zz90zz68zz75zl"/>
          <w:rFonts w:ascii="Times New Roman" w:hAnsi="Times New Roman" w:cs="Times New Roman"/>
          <w:b/>
          <w:bCs/>
        </w:rPr>
        <w:t xml:space="preserve"> </w:t>
      </w:r>
      <w:bookmarkStart w:id="0" w:name="_GoBack"/>
      <w:bookmarkEnd w:id="0"/>
    </w:p>
    <w:p w:rsidR="00754E07" w:rsidRPr="00952099" w:rsidRDefault="00754E07" w:rsidP="00952099">
      <w:pPr>
        <w:jc w:val="both"/>
        <w:rPr>
          <w:rFonts w:ascii="Times New Roman" w:hAnsi="Times New Roman" w:cs="Times New Roman"/>
        </w:rPr>
      </w:pPr>
    </w:p>
    <w:sectPr w:rsidR="00754E07" w:rsidRPr="009520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417"/>
    <w:rsid w:val="00754E07"/>
    <w:rsid w:val="00845194"/>
    <w:rsid w:val="00952099"/>
    <w:rsid w:val="00D0341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2EE79"/>
  <w15:chartTrackingRefBased/>
  <w15:docId w15:val="{80CB3500-8CFC-45BD-98DA-671AAE05F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D0341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03417"/>
    <w:rPr>
      <w:rFonts w:ascii="Times New Roman" w:eastAsia="Times New Roman" w:hAnsi="Times New Roman" w:cs="Times New Roman"/>
      <w:b/>
      <w:bCs/>
      <w:kern w:val="36"/>
      <w:sz w:val="48"/>
      <w:szCs w:val="48"/>
      <w:lang w:eastAsia="fr-FR"/>
    </w:rPr>
  </w:style>
  <w:style w:type="character" w:customStyle="1" w:styleId="author-a-6a3z72zz85zz85z0cz66zz86zz80zz86zz90zz68zz75zl">
    <w:name w:val="author-a-6a3z72zz85zz85z0cz66zz86zz80zz86zz90zz68zz75zl"/>
    <w:basedOn w:val="Policepardfaut"/>
    <w:rsid w:val="00D03417"/>
  </w:style>
  <w:style w:type="character" w:customStyle="1" w:styleId="author-a-z78zjxpdrmz71zz88zcz88zwz84zz68zz81zz122z">
    <w:name w:val="author-a-z78zjxpdrmz71zz88zcz88zwz84zz68zz81zz122z"/>
    <w:basedOn w:val="Policepardfaut"/>
    <w:rsid w:val="00952099"/>
  </w:style>
  <w:style w:type="character" w:customStyle="1" w:styleId="author-a-4v9z122zz87zt9i330z77zz70zz80zz79zv">
    <w:name w:val="author-a-4v9z122zz87zt9i330z77zz70zz80zz79zv"/>
    <w:basedOn w:val="Policepardfaut"/>
    <w:rsid w:val="00952099"/>
  </w:style>
  <w:style w:type="character" w:customStyle="1" w:styleId="author-a-z82zz72zz66zz66zz79zz71z9z82zz80zrey8z67z50">
    <w:name w:val="author-a-z82zz72zz66zz66zz79zz71z9z82zz80zrey8z67z50"/>
    <w:basedOn w:val="Policepardfaut"/>
    <w:rsid w:val="009520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9597089">
      <w:bodyDiv w:val="1"/>
      <w:marLeft w:val="0"/>
      <w:marRight w:val="0"/>
      <w:marTop w:val="0"/>
      <w:marBottom w:val="0"/>
      <w:divBdr>
        <w:top w:val="none" w:sz="0" w:space="0" w:color="auto"/>
        <w:left w:val="none" w:sz="0" w:space="0" w:color="auto"/>
        <w:bottom w:val="none" w:sz="0" w:space="0" w:color="auto"/>
        <w:right w:val="none" w:sz="0" w:space="0" w:color="auto"/>
      </w:divBdr>
      <w:divsChild>
        <w:div w:id="667635843">
          <w:marLeft w:val="0"/>
          <w:marRight w:val="0"/>
          <w:marTop w:val="0"/>
          <w:marBottom w:val="0"/>
          <w:divBdr>
            <w:top w:val="none" w:sz="0" w:space="0" w:color="auto"/>
            <w:left w:val="none" w:sz="0" w:space="0" w:color="auto"/>
            <w:bottom w:val="none" w:sz="0" w:space="0" w:color="auto"/>
            <w:right w:val="none" w:sz="0" w:space="0" w:color="auto"/>
          </w:divBdr>
        </w:div>
        <w:div w:id="1266383404">
          <w:marLeft w:val="0"/>
          <w:marRight w:val="0"/>
          <w:marTop w:val="0"/>
          <w:marBottom w:val="0"/>
          <w:divBdr>
            <w:top w:val="none" w:sz="0" w:space="0" w:color="auto"/>
            <w:left w:val="none" w:sz="0" w:space="0" w:color="auto"/>
            <w:bottom w:val="none" w:sz="0" w:space="0" w:color="auto"/>
            <w:right w:val="none" w:sz="0" w:space="0" w:color="auto"/>
          </w:divBdr>
        </w:div>
        <w:div w:id="251283517">
          <w:marLeft w:val="0"/>
          <w:marRight w:val="0"/>
          <w:marTop w:val="0"/>
          <w:marBottom w:val="0"/>
          <w:divBdr>
            <w:top w:val="none" w:sz="0" w:space="0" w:color="auto"/>
            <w:left w:val="none" w:sz="0" w:space="0" w:color="auto"/>
            <w:bottom w:val="none" w:sz="0" w:space="0" w:color="auto"/>
            <w:right w:val="none" w:sz="0" w:space="0" w:color="auto"/>
          </w:divBdr>
        </w:div>
        <w:div w:id="2052535844">
          <w:marLeft w:val="0"/>
          <w:marRight w:val="0"/>
          <w:marTop w:val="0"/>
          <w:marBottom w:val="0"/>
          <w:divBdr>
            <w:top w:val="none" w:sz="0" w:space="0" w:color="auto"/>
            <w:left w:val="none" w:sz="0" w:space="0" w:color="auto"/>
            <w:bottom w:val="none" w:sz="0" w:space="0" w:color="auto"/>
            <w:right w:val="none" w:sz="0" w:space="0" w:color="auto"/>
          </w:divBdr>
        </w:div>
        <w:div w:id="301231415">
          <w:marLeft w:val="0"/>
          <w:marRight w:val="0"/>
          <w:marTop w:val="0"/>
          <w:marBottom w:val="0"/>
          <w:divBdr>
            <w:top w:val="none" w:sz="0" w:space="0" w:color="auto"/>
            <w:left w:val="none" w:sz="0" w:space="0" w:color="auto"/>
            <w:bottom w:val="none" w:sz="0" w:space="0" w:color="auto"/>
            <w:right w:val="none" w:sz="0" w:space="0" w:color="auto"/>
          </w:divBdr>
        </w:div>
        <w:div w:id="1713642">
          <w:marLeft w:val="0"/>
          <w:marRight w:val="0"/>
          <w:marTop w:val="0"/>
          <w:marBottom w:val="0"/>
          <w:divBdr>
            <w:top w:val="none" w:sz="0" w:space="0" w:color="auto"/>
            <w:left w:val="none" w:sz="0" w:space="0" w:color="auto"/>
            <w:bottom w:val="none" w:sz="0" w:space="0" w:color="auto"/>
            <w:right w:val="none" w:sz="0" w:space="0" w:color="auto"/>
          </w:divBdr>
        </w:div>
        <w:div w:id="97913642">
          <w:marLeft w:val="0"/>
          <w:marRight w:val="0"/>
          <w:marTop w:val="0"/>
          <w:marBottom w:val="0"/>
          <w:divBdr>
            <w:top w:val="none" w:sz="0" w:space="0" w:color="auto"/>
            <w:left w:val="none" w:sz="0" w:space="0" w:color="auto"/>
            <w:bottom w:val="none" w:sz="0" w:space="0" w:color="auto"/>
            <w:right w:val="none" w:sz="0" w:space="0" w:color="auto"/>
          </w:divBdr>
        </w:div>
        <w:div w:id="1528903778">
          <w:marLeft w:val="0"/>
          <w:marRight w:val="0"/>
          <w:marTop w:val="0"/>
          <w:marBottom w:val="0"/>
          <w:divBdr>
            <w:top w:val="none" w:sz="0" w:space="0" w:color="auto"/>
            <w:left w:val="none" w:sz="0" w:space="0" w:color="auto"/>
            <w:bottom w:val="none" w:sz="0" w:space="0" w:color="auto"/>
            <w:right w:val="none" w:sz="0" w:space="0" w:color="auto"/>
          </w:divBdr>
        </w:div>
        <w:div w:id="360284136">
          <w:marLeft w:val="0"/>
          <w:marRight w:val="0"/>
          <w:marTop w:val="0"/>
          <w:marBottom w:val="0"/>
          <w:divBdr>
            <w:top w:val="none" w:sz="0" w:space="0" w:color="auto"/>
            <w:left w:val="none" w:sz="0" w:space="0" w:color="auto"/>
            <w:bottom w:val="none" w:sz="0" w:space="0" w:color="auto"/>
            <w:right w:val="none" w:sz="0" w:space="0" w:color="auto"/>
          </w:divBdr>
        </w:div>
        <w:div w:id="503085093">
          <w:marLeft w:val="0"/>
          <w:marRight w:val="0"/>
          <w:marTop w:val="0"/>
          <w:marBottom w:val="0"/>
          <w:divBdr>
            <w:top w:val="none" w:sz="0" w:space="0" w:color="auto"/>
            <w:left w:val="none" w:sz="0" w:space="0" w:color="auto"/>
            <w:bottom w:val="none" w:sz="0" w:space="0" w:color="auto"/>
            <w:right w:val="none" w:sz="0" w:space="0" w:color="auto"/>
          </w:divBdr>
        </w:div>
        <w:div w:id="1320311257">
          <w:marLeft w:val="0"/>
          <w:marRight w:val="0"/>
          <w:marTop w:val="0"/>
          <w:marBottom w:val="0"/>
          <w:divBdr>
            <w:top w:val="none" w:sz="0" w:space="0" w:color="auto"/>
            <w:left w:val="none" w:sz="0" w:space="0" w:color="auto"/>
            <w:bottom w:val="none" w:sz="0" w:space="0" w:color="auto"/>
            <w:right w:val="none" w:sz="0" w:space="0" w:color="auto"/>
          </w:divBdr>
        </w:div>
        <w:div w:id="2028166239">
          <w:marLeft w:val="0"/>
          <w:marRight w:val="0"/>
          <w:marTop w:val="0"/>
          <w:marBottom w:val="0"/>
          <w:divBdr>
            <w:top w:val="none" w:sz="0" w:space="0" w:color="auto"/>
            <w:left w:val="none" w:sz="0" w:space="0" w:color="auto"/>
            <w:bottom w:val="none" w:sz="0" w:space="0" w:color="auto"/>
            <w:right w:val="none" w:sz="0" w:space="0" w:color="auto"/>
          </w:divBdr>
        </w:div>
        <w:div w:id="1091318488">
          <w:marLeft w:val="0"/>
          <w:marRight w:val="0"/>
          <w:marTop w:val="0"/>
          <w:marBottom w:val="0"/>
          <w:divBdr>
            <w:top w:val="none" w:sz="0" w:space="0" w:color="auto"/>
            <w:left w:val="none" w:sz="0" w:space="0" w:color="auto"/>
            <w:bottom w:val="none" w:sz="0" w:space="0" w:color="auto"/>
            <w:right w:val="none" w:sz="0" w:space="0" w:color="auto"/>
          </w:divBdr>
        </w:div>
        <w:div w:id="476723443">
          <w:marLeft w:val="0"/>
          <w:marRight w:val="0"/>
          <w:marTop w:val="0"/>
          <w:marBottom w:val="0"/>
          <w:divBdr>
            <w:top w:val="none" w:sz="0" w:space="0" w:color="auto"/>
            <w:left w:val="none" w:sz="0" w:space="0" w:color="auto"/>
            <w:bottom w:val="none" w:sz="0" w:space="0" w:color="auto"/>
            <w:right w:val="none" w:sz="0" w:space="0" w:color="auto"/>
          </w:divBdr>
        </w:div>
        <w:div w:id="1569535841">
          <w:marLeft w:val="0"/>
          <w:marRight w:val="0"/>
          <w:marTop w:val="0"/>
          <w:marBottom w:val="0"/>
          <w:divBdr>
            <w:top w:val="none" w:sz="0" w:space="0" w:color="auto"/>
            <w:left w:val="none" w:sz="0" w:space="0" w:color="auto"/>
            <w:bottom w:val="none" w:sz="0" w:space="0" w:color="auto"/>
            <w:right w:val="none" w:sz="0" w:space="0" w:color="auto"/>
          </w:divBdr>
        </w:div>
        <w:div w:id="670911719">
          <w:marLeft w:val="0"/>
          <w:marRight w:val="0"/>
          <w:marTop w:val="0"/>
          <w:marBottom w:val="0"/>
          <w:divBdr>
            <w:top w:val="none" w:sz="0" w:space="0" w:color="auto"/>
            <w:left w:val="none" w:sz="0" w:space="0" w:color="auto"/>
            <w:bottom w:val="none" w:sz="0" w:space="0" w:color="auto"/>
            <w:right w:val="none" w:sz="0" w:space="0" w:color="auto"/>
          </w:divBdr>
        </w:div>
      </w:divsChild>
    </w:div>
    <w:div w:id="1831562369">
      <w:bodyDiv w:val="1"/>
      <w:marLeft w:val="0"/>
      <w:marRight w:val="0"/>
      <w:marTop w:val="0"/>
      <w:marBottom w:val="0"/>
      <w:divBdr>
        <w:top w:val="none" w:sz="0" w:space="0" w:color="auto"/>
        <w:left w:val="none" w:sz="0" w:space="0" w:color="auto"/>
        <w:bottom w:val="none" w:sz="0" w:space="0" w:color="auto"/>
        <w:right w:val="none" w:sz="0" w:space="0" w:color="auto"/>
      </w:divBdr>
      <w:divsChild>
        <w:div w:id="711002428">
          <w:marLeft w:val="0"/>
          <w:marRight w:val="0"/>
          <w:marTop w:val="0"/>
          <w:marBottom w:val="0"/>
          <w:divBdr>
            <w:top w:val="none" w:sz="0" w:space="0" w:color="auto"/>
            <w:left w:val="none" w:sz="0" w:space="0" w:color="auto"/>
            <w:bottom w:val="none" w:sz="0" w:space="0" w:color="auto"/>
            <w:right w:val="none" w:sz="0" w:space="0" w:color="auto"/>
          </w:divBdr>
        </w:div>
        <w:div w:id="1122115857">
          <w:marLeft w:val="0"/>
          <w:marRight w:val="0"/>
          <w:marTop w:val="0"/>
          <w:marBottom w:val="0"/>
          <w:divBdr>
            <w:top w:val="none" w:sz="0" w:space="0" w:color="auto"/>
            <w:left w:val="none" w:sz="0" w:space="0" w:color="auto"/>
            <w:bottom w:val="none" w:sz="0" w:space="0" w:color="auto"/>
            <w:right w:val="none" w:sz="0" w:space="0" w:color="auto"/>
          </w:divBdr>
        </w:div>
        <w:div w:id="184902743">
          <w:marLeft w:val="0"/>
          <w:marRight w:val="0"/>
          <w:marTop w:val="0"/>
          <w:marBottom w:val="0"/>
          <w:divBdr>
            <w:top w:val="none" w:sz="0" w:space="0" w:color="auto"/>
            <w:left w:val="none" w:sz="0" w:space="0" w:color="auto"/>
            <w:bottom w:val="none" w:sz="0" w:space="0" w:color="auto"/>
            <w:right w:val="none" w:sz="0" w:space="0" w:color="auto"/>
          </w:divBdr>
        </w:div>
        <w:div w:id="2017422180">
          <w:marLeft w:val="0"/>
          <w:marRight w:val="0"/>
          <w:marTop w:val="0"/>
          <w:marBottom w:val="0"/>
          <w:divBdr>
            <w:top w:val="none" w:sz="0" w:space="0" w:color="auto"/>
            <w:left w:val="none" w:sz="0" w:space="0" w:color="auto"/>
            <w:bottom w:val="none" w:sz="0" w:space="0" w:color="auto"/>
            <w:right w:val="none" w:sz="0" w:space="0" w:color="auto"/>
          </w:divBdr>
        </w:div>
        <w:div w:id="81608147">
          <w:marLeft w:val="0"/>
          <w:marRight w:val="0"/>
          <w:marTop w:val="0"/>
          <w:marBottom w:val="0"/>
          <w:divBdr>
            <w:top w:val="none" w:sz="0" w:space="0" w:color="auto"/>
            <w:left w:val="none" w:sz="0" w:space="0" w:color="auto"/>
            <w:bottom w:val="none" w:sz="0" w:space="0" w:color="auto"/>
            <w:right w:val="none" w:sz="0" w:space="0" w:color="auto"/>
          </w:divBdr>
        </w:div>
        <w:div w:id="1900899508">
          <w:marLeft w:val="0"/>
          <w:marRight w:val="0"/>
          <w:marTop w:val="0"/>
          <w:marBottom w:val="0"/>
          <w:divBdr>
            <w:top w:val="none" w:sz="0" w:space="0" w:color="auto"/>
            <w:left w:val="none" w:sz="0" w:space="0" w:color="auto"/>
            <w:bottom w:val="none" w:sz="0" w:space="0" w:color="auto"/>
            <w:right w:val="none" w:sz="0" w:space="0" w:color="auto"/>
          </w:divBdr>
        </w:div>
        <w:div w:id="1705597246">
          <w:marLeft w:val="0"/>
          <w:marRight w:val="0"/>
          <w:marTop w:val="0"/>
          <w:marBottom w:val="0"/>
          <w:divBdr>
            <w:top w:val="none" w:sz="0" w:space="0" w:color="auto"/>
            <w:left w:val="none" w:sz="0" w:space="0" w:color="auto"/>
            <w:bottom w:val="none" w:sz="0" w:space="0" w:color="auto"/>
            <w:right w:val="none" w:sz="0" w:space="0" w:color="auto"/>
          </w:divBdr>
        </w:div>
        <w:div w:id="1404989676">
          <w:marLeft w:val="0"/>
          <w:marRight w:val="0"/>
          <w:marTop w:val="0"/>
          <w:marBottom w:val="0"/>
          <w:divBdr>
            <w:top w:val="none" w:sz="0" w:space="0" w:color="auto"/>
            <w:left w:val="none" w:sz="0" w:space="0" w:color="auto"/>
            <w:bottom w:val="none" w:sz="0" w:space="0" w:color="auto"/>
            <w:right w:val="none" w:sz="0" w:space="0" w:color="auto"/>
          </w:divBdr>
        </w:div>
        <w:div w:id="669649198">
          <w:marLeft w:val="0"/>
          <w:marRight w:val="0"/>
          <w:marTop w:val="0"/>
          <w:marBottom w:val="0"/>
          <w:divBdr>
            <w:top w:val="none" w:sz="0" w:space="0" w:color="auto"/>
            <w:left w:val="none" w:sz="0" w:space="0" w:color="auto"/>
            <w:bottom w:val="none" w:sz="0" w:space="0" w:color="auto"/>
            <w:right w:val="none" w:sz="0" w:space="0" w:color="auto"/>
          </w:divBdr>
        </w:div>
        <w:div w:id="754933355">
          <w:marLeft w:val="0"/>
          <w:marRight w:val="0"/>
          <w:marTop w:val="0"/>
          <w:marBottom w:val="0"/>
          <w:divBdr>
            <w:top w:val="none" w:sz="0" w:space="0" w:color="auto"/>
            <w:left w:val="none" w:sz="0" w:space="0" w:color="auto"/>
            <w:bottom w:val="none" w:sz="0" w:space="0" w:color="auto"/>
            <w:right w:val="none" w:sz="0" w:space="0" w:color="auto"/>
          </w:divBdr>
        </w:div>
        <w:div w:id="1523741187">
          <w:marLeft w:val="0"/>
          <w:marRight w:val="0"/>
          <w:marTop w:val="0"/>
          <w:marBottom w:val="0"/>
          <w:divBdr>
            <w:top w:val="none" w:sz="0" w:space="0" w:color="auto"/>
            <w:left w:val="none" w:sz="0" w:space="0" w:color="auto"/>
            <w:bottom w:val="none" w:sz="0" w:space="0" w:color="auto"/>
            <w:right w:val="none" w:sz="0" w:space="0" w:color="auto"/>
          </w:divBdr>
        </w:div>
        <w:div w:id="75589315">
          <w:marLeft w:val="0"/>
          <w:marRight w:val="0"/>
          <w:marTop w:val="0"/>
          <w:marBottom w:val="0"/>
          <w:divBdr>
            <w:top w:val="none" w:sz="0" w:space="0" w:color="auto"/>
            <w:left w:val="none" w:sz="0" w:space="0" w:color="auto"/>
            <w:bottom w:val="none" w:sz="0" w:space="0" w:color="auto"/>
            <w:right w:val="none" w:sz="0" w:space="0" w:color="auto"/>
          </w:divBdr>
        </w:div>
        <w:div w:id="1536195977">
          <w:marLeft w:val="0"/>
          <w:marRight w:val="0"/>
          <w:marTop w:val="0"/>
          <w:marBottom w:val="0"/>
          <w:divBdr>
            <w:top w:val="none" w:sz="0" w:space="0" w:color="auto"/>
            <w:left w:val="none" w:sz="0" w:space="0" w:color="auto"/>
            <w:bottom w:val="none" w:sz="0" w:space="0" w:color="auto"/>
            <w:right w:val="none" w:sz="0" w:space="0" w:color="auto"/>
          </w:divBdr>
        </w:div>
        <w:div w:id="525291318">
          <w:marLeft w:val="0"/>
          <w:marRight w:val="0"/>
          <w:marTop w:val="0"/>
          <w:marBottom w:val="0"/>
          <w:divBdr>
            <w:top w:val="none" w:sz="0" w:space="0" w:color="auto"/>
            <w:left w:val="none" w:sz="0" w:space="0" w:color="auto"/>
            <w:bottom w:val="none" w:sz="0" w:space="0" w:color="auto"/>
            <w:right w:val="none" w:sz="0" w:space="0" w:color="auto"/>
          </w:divBdr>
        </w:div>
        <w:div w:id="1581257708">
          <w:marLeft w:val="0"/>
          <w:marRight w:val="0"/>
          <w:marTop w:val="0"/>
          <w:marBottom w:val="0"/>
          <w:divBdr>
            <w:top w:val="none" w:sz="0" w:space="0" w:color="auto"/>
            <w:left w:val="none" w:sz="0" w:space="0" w:color="auto"/>
            <w:bottom w:val="none" w:sz="0" w:space="0" w:color="auto"/>
            <w:right w:val="none" w:sz="0" w:space="0" w:color="auto"/>
          </w:divBdr>
        </w:div>
        <w:div w:id="1427118742">
          <w:marLeft w:val="0"/>
          <w:marRight w:val="0"/>
          <w:marTop w:val="0"/>
          <w:marBottom w:val="0"/>
          <w:divBdr>
            <w:top w:val="none" w:sz="0" w:space="0" w:color="auto"/>
            <w:left w:val="none" w:sz="0" w:space="0" w:color="auto"/>
            <w:bottom w:val="none" w:sz="0" w:space="0" w:color="auto"/>
            <w:right w:val="none" w:sz="0" w:space="0" w:color="auto"/>
          </w:divBdr>
        </w:div>
        <w:div w:id="2140762209">
          <w:marLeft w:val="0"/>
          <w:marRight w:val="0"/>
          <w:marTop w:val="0"/>
          <w:marBottom w:val="0"/>
          <w:divBdr>
            <w:top w:val="none" w:sz="0" w:space="0" w:color="auto"/>
            <w:left w:val="none" w:sz="0" w:space="0" w:color="auto"/>
            <w:bottom w:val="none" w:sz="0" w:space="0" w:color="auto"/>
            <w:right w:val="none" w:sz="0" w:space="0" w:color="auto"/>
          </w:divBdr>
        </w:div>
        <w:div w:id="19414044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348</Words>
  <Characters>1919</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cp:revision>
  <dcterms:created xsi:type="dcterms:W3CDTF">2020-01-10T14:27:00Z</dcterms:created>
  <dcterms:modified xsi:type="dcterms:W3CDTF">2020-01-20T08:54:00Z</dcterms:modified>
</cp:coreProperties>
</file>