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u w:val="single"/>
        </w:rPr>
      </w:pPr>
      <w:r>
        <w:rPr>
          <w:rFonts w:ascii="Arial" w:hAnsi="Arial"/>
          <w:sz w:val="22"/>
          <w:szCs w:val="22"/>
          <w:u w:val="none"/>
        </w:rPr>
        <w:t xml:space="preserve">Analyse des données de comptage vélo de la piste du boulevard de Tournai à Lezennes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bases de données de la MEL sont libres d’accès sur le site : https://opendata.lillemetropole.fr/. En vérifiant qu’il n’y a pas de manque dans la base (compteur défectueux) et en utilisant les fonctions d’Excel pour séparer les données puis les tableaux croisés dynamiques on y apprend des choses très intéressantes.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J’ai souvent été déçu par la fréquentation de la piste cyclable longeant le boulevard de Tournai. Cette piste de grande largeur des</w:t>
      </w:r>
      <w:r>
        <w:rPr>
          <w:rFonts w:ascii="Arial" w:hAnsi="Arial" w:cstheme="minorBidi"/>
          <w:sz w:val="22"/>
          <w:szCs w:val="22"/>
          <w:highlight w:val="yellow"/>
        </w:rPr>
        <w:t xml:space="preserve"> </w:t>
      </w:r>
      <w:r>
        <w:rPr>
          <w:rFonts w:ascii="Arial" w:hAnsi="Arial" w:cstheme="minorBidi"/>
          <w:sz w:val="22"/>
          <w:szCs w:val="22"/>
          <w:highlight w:val="yellow"/>
        </w:rPr>
        <w:t>deux</w:t>
      </w:r>
      <w:r>
        <w:rPr>
          <w:rFonts w:ascii="Arial" w:hAnsi="Arial" w:cstheme="minorBidi"/>
          <w:sz w:val="22"/>
          <w:szCs w:val="22"/>
          <w:highlight w:val="yellow"/>
        </w:rPr>
        <w:t xml:space="preserve"> côté</w:t>
      </w:r>
      <w:r>
        <w:rPr>
          <w:rFonts w:ascii="Arial" w:hAnsi="Arial"/>
          <w:sz w:val="22"/>
          <w:szCs w:val="22"/>
        </w:rPr>
        <w:t>s du bouleva</w:t>
      </w:r>
      <w:r>
        <w:rPr>
          <w:rFonts w:ascii="Arial" w:hAnsi="Arial"/>
          <w:sz w:val="22"/>
          <w:szCs w:val="22"/>
          <w:highlight w:val="yellow"/>
        </w:rPr>
        <w:t>rd permet de r</w:t>
      </w:r>
      <w:r>
        <w:rPr>
          <w:rFonts w:ascii="Arial" w:hAnsi="Arial"/>
          <w:sz w:val="22"/>
          <w:szCs w:val="22"/>
        </w:rPr>
        <w:t>elier en 25 minutes la cité scientifique de Villeneuve d’Ascq à Lille par le pont de Tournai. Elle constitue une très bonne alternative au métro satu</w:t>
      </w:r>
      <w:r>
        <w:rPr>
          <w:rFonts w:ascii="Arial" w:hAnsi="Arial"/>
          <w:sz w:val="22"/>
          <w:szCs w:val="22"/>
          <w:highlight w:val="yellow"/>
        </w:rPr>
        <w:t>ré aux</w:t>
      </w:r>
      <w:r>
        <w:rPr>
          <w:rFonts w:ascii="Arial" w:hAnsi="Arial"/>
          <w:sz w:val="22"/>
          <w:szCs w:val="22"/>
        </w:rPr>
        <w:t xml:space="preserve"> heures de pointe.</w:t>
      </w:r>
      <w:bookmarkStart w:id="0" w:name="_GoBack"/>
      <w:bookmarkEnd w:id="0"/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cumulant la fréquentation de</w:t>
      </w:r>
      <w:r>
        <w:rPr>
          <w:rFonts w:ascii="Arial" w:hAnsi="Arial" w:cstheme="minorBidi"/>
          <w:sz w:val="22"/>
          <w:szCs w:val="22"/>
          <w:highlight w:val="yellow"/>
        </w:rPr>
        <w:t xml:space="preserve">s </w:t>
      </w:r>
      <w:r>
        <w:rPr>
          <w:rFonts w:ascii="Arial" w:hAnsi="Arial" w:cstheme="minorBidi"/>
          <w:sz w:val="22"/>
          <w:szCs w:val="22"/>
          <w:highlight w:val="yellow"/>
        </w:rPr>
        <w:t>deux</w:t>
      </w:r>
      <w:r>
        <w:rPr>
          <w:rFonts w:ascii="Arial" w:hAnsi="Arial" w:cstheme="minorBidi"/>
          <w:sz w:val="22"/>
          <w:szCs w:val="22"/>
          <w:highlight w:val="yellow"/>
        </w:rPr>
        <w:t xml:space="preserve"> c</w:t>
      </w:r>
      <w:r>
        <w:rPr>
          <w:rFonts w:ascii="Arial" w:hAnsi="Arial"/>
          <w:sz w:val="22"/>
          <w:szCs w:val="22"/>
        </w:rPr>
        <w:t>apteurs de cette piste à Lezennes (c</w:t>
      </w:r>
      <w:r>
        <w:rPr>
          <w:rFonts w:ascii="Arial" w:hAnsi="Arial"/>
          <w:sz w:val="22"/>
          <w:szCs w:val="22"/>
          <w:highlight w:val="yellow"/>
        </w:rPr>
        <w:t>ôté</w:t>
      </w:r>
      <w:r>
        <w:rPr>
          <w:rFonts w:ascii="Arial" w:hAnsi="Arial"/>
          <w:sz w:val="22"/>
          <w:szCs w:val="22"/>
        </w:rPr>
        <w:t xml:space="preserve"> Darty et c</w:t>
      </w:r>
      <w:r>
        <w:rPr>
          <w:rFonts w:ascii="Arial" w:hAnsi="Arial"/>
          <w:sz w:val="22"/>
          <w:szCs w:val="22"/>
          <w:highlight w:val="yellow"/>
        </w:rPr>
        <w:t xml:space="preserve">ôté </w:t>
      </w:r>
      <w:r>
        <w:rPr>
          <w:rFonts w:ascii="Arial" w:hAnsi="Arial"/>
          <w:sz w:val="22"/>
          <w:szCs w:val="22"/>
        </w:rPr>
        <w:t>Buffalo), on s’aperçoit que la fréquentation est à son minimum en décembre à 164 vélos/jour et culmine en juin à 528 vélos/jour. L’analyse du cumul mobile montre une croissance très régulière à +25% par an ! Le trafic sur un cumul 12 mois à fin août 2018 atteint 127 000 vélos/an.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Aujourd’hui peu d’étudiants du Campus utilisent le vélo. Il est évident que si une partie des 20 000 étudiants de la cité se mettaient à choisir le vélo pour faire le trajet sur Lille, la fréquentation de cette piste pourrait exploser. Avec des panneaux de direction cl</w:t>
      </w:r>
      <w:r>
        <w:rPr>
          <w:rFonts w:ascii="Arial" w:hAnsi="Arial"/>
          <w:sz w:val="22"/>
          <w:szCs w:val="22"/>
          <w:highlight w:val="yellow"/>
        </w:rPr>
        <w:t>airs un</w:t>
      </w:r>
      <w:r>
        <w:rPr>
          <w:rFonts w:ascii="Arial" w:hAnsi="Arial"/>
          <w:sz w:val="22"/>
          <w:szCs w:val="22"/>
        </w:rPr>
        <w:t>e partie des 8 000 et bientôt 12 000 employés de l</w:t>
      </w:r>
      <w:r>
        <w:rPr>
          <w:rFonts w:ascii="Arial" w:hAnsi="Arial"/>
          <w:sz w:val="22"/>
          <w:szCs w:val="22"/>
          <w:highlight w:val="yellow"/>
        </w:rPr>
        <w:t>a Haute-Bo</w:t>
      </w:r>
      <w:r>
        <w:rPr>
          <w:rFonts w:ascii="Arial" w:hAnsi="Arial"/>
          <w:sz w:val="22"/>
          <w:szCs w:val="22"/>
        </w:rPr>
        <w:t>rne qui sont englués dans de considérables embouteillages pourraient emprunter cette pist</w:t>
      </w:r>
      <w:r>
        <w:rPr>
          <w:rFonts w:ascii="Arial" w:hAnsi="Arial"/>
          <w:sz w:val="22"/>
          <w:szCs w:val="22"/>
          <w:highlight w:val="yellow"/>
        </w:rPr>
        <w:t>e. En</w:t>
      </w:r>
      <w:r>
        <w:rPr>
          <w:rFonts w:ascii="Arial" w:hAnsi="Arial"/>
          <w:sz w:val="22"/>
          <w:szCs w:val="22"/>
        </w:rPr>
        <w:t xml:space="preserve"> analysant les données, nous pourrons lire le niveau des prochaines progressions.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Frédéric DEVRED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color w:val="CE181E"/>
          <w:sz w:val="22"/>
          <w:szCs w:val="22"/>
        </w:rPr>
        <w:t>[IMAGE : DevredF-comptage-tournai-lezennes]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f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0f8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0f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LibreOffice/6.0.7.3$Windows_X86_64 LibreOffice_project/dc89aa7a9eabfd848af146d5086077aeed2ae4a5</Application>
  <Pages>1</Pages>
  <Words>278</Words>
  <Characters>1413</Characters>
  <CharactersWithSpaces>1686</CharactersWithSpaces>
  <Paragraphs>7</Paragraphs>
  <Company>Auchan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2019-01-04T21:04:00Z</dcterms:created>
  <dc:creator>DEVRED FREDERIC</dc:creator>
  <dc:description/>
  <dc:language>fr-FR</dc:language>
  <cp:lastModifiedBy/>
  <dcterms:modified xsi:type="dcterms:W3CDTF">2019-01-22T23:26:09Z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Auchan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