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D4" w:rsidRDefault="001A65AA" w:rsidP="001A65AA">
      <w:pPr>
        <w:jc w:val="both"/>
        <w:rPr>
          <w:rFonts w:ascii="Verdana" w:hAnsi="Verdana"/>
          <w:b/>
        </w:rPr>
      </w:pPr>
      <w:r>
        <w:rPr>
          <w:rFonts w:ascii="Verdana" w:hAnsi="Verdana"/>
          <w:b/>
        </w:rPr>
        <w:t>Le plaisir partagé du vélotourisme</w:t>
      </w:r>
    </w:p>
    <w:p w:rsidR="001A65AA" w:rsidRDefault="001A65AA" w:rsidP="001A65AA">
      <w:pPr>
        <w:jc w:val="both"/>
        <w:rPr>
          <w:rFonts w:ascii="Verdana" w:hAnsi="Verdana"/>
        </w:rPr>
      </w:pPr>
      <w:r>
        <w:rPr>
          <w:rFonts w:ascii="Verdana" w:hAnsi="Verdana"/>
        </w:rPr>
        <w:t>Je pratique depuis longtemps (année 2000) le vélotourisme et l’ai fait sous différentes formes. D’abord en vélo-course, avec bagage minimum et en couchage à l’hôtel (je n’étais pas encore retraité et ne regardai pas trop mes sous …). Je faisais des transversales, sans m’inspirer des parcours authentifiés vélos, mais toujours sur des routes secondaires. La France est riche de son réseau routier secondaire dans lequel on trouve une vraie logique de déplacement. Mais je pouvais parfois rouler plusieurs jours d’affilée sans croiser aucun cycliste, mais bon ce n’est pas ce que je recherchais. De manière générale des paysages magnifiques, des lieux improbables, quelques belle</w:t>
      </w:r>
      <w:r w:rsidR="004C5292">
        <w:rPr>
          <w:rFonts w:ascii="Verdana" w:hAnsi="Verdana"/>
        </w:rPr>
        <w:t xml:space="preserve">s rencontres aux arrêts, </w:t>
      </w:r>
      <w:r>
        <w:rPr>
          <w:rFonts w:ascii="Verdana" w:hAnsi="Verdana"/>
        </w:rPr>
        <w:t>des chiens malins en liberté connaissant bien leurs territoires et me pourchassant certainement par jeu</w:t>
      </w:r>
      <w:r w:rsidR="004C5292">
        <w:rPr>
          <w:rFonts w:ascii="Verdana" w:hAnsi="Verdana"/>
        </w:rPr>
        <w:t>, et la crainte, totalement infondée, parfois de me faire dépouillé lors d’une rencontre solitaire en ma défaveur</w:t>
      </w:r>
      <w:r>
        <w:rPr>
          <w:rFonts w:ascii="Verdana" w:hAnsi="Verdana"/>
        </w:rPr>
        <w:t>…</w:t>
      </w:r>
    </w:p>
    <w:p w:rsidR="001A65AA" w:rsidRDefault="001A65AA" w:rsidP="001A65AA">
      <w:pPr>
        <w:jc w:val="both"/>
        <w:rPr>
          <w:rFonts w:ascii="Verdana" w:hAnsi="Verdana"/>
        </w:rPr>
      </w:pPr>
      <w:r>
        <w:rPr>
          <w:rFonts w:ascii="Verdana" w:hAnsi="Verdana"/>
        </w:rPr>
        <w:t xml:space="preserve">Je suis passé ensuite, afin de diversifier mes parcours, au VTC un peu plus chargé, puis au vélo-camping </w:t>
      </w:r>
      <w:r w:rsidR="004C5292">
        <w:rPr>
          <w:rFonts w:ascii="Verdana" w:hAnsi="Verdana"/>
        </w:rPr>
        <w:t>ces dernières années, sur des parcours vélos bien identifiés. Et là, c’est la liberté absolue, je dois le reconnaitre, pas de réservation de chambres, pas d’objectifs kilométriques à couvrir. Juste prévoir du ravitaillement et toujours avoir ses gourdes remplies.</w:t>
      </w:r>
    </w:p>
    <w:p w:rsidR="004C5292" w:rsidRDefault="004C5292" w:rsidP="001A65AA">
      <w:pPr>
        <w:jc w:val="both"/>
        <w:rPr>
          <w:rFonts w:ascii="Verdana" w:hAnsi="Verdana"/>
        </w:rPr>
      </w:pPr>
      <w:r>
        <w:rPr>
          <w:rFonts w:ascii="Verdana" w:hAnsi="Verdana"/>
        </w:rPr>
        <w:t>Il est vrai que cette dernière configuration alourdit le vélo (20 kilos de bagage minimum), et rend rédhibitoire toute région trop escarpée. Et si on est sur des parcours identifiés vélos, c’est parfois presque des autoroutes, surtout à proximité des grandes villes où leurs habitants pratiquent la promenade en vélo.</w:t>
      </w:r>
    </w:p>
    <w:p w:rsidR="004C5292" w:rsidRDefault="004C5292" w:rsidP="001A65AA">
      <w:pPr>
        <w:jc w:val="both"/>
        <w:rPr>
          <w:rFonts w:ascii="Verdana" w:hAnsi="Verdana"/>
        </w:rPr>
      </w:pPr>
      <w:r>
        <w:rPr>
          <w:rFonts w:ascii="Verdana" w:hAnsi="Verdana"/>
        </w:rPr>
        <w:t>Mais c’est toujours du plaisir, de la convivialité, de beaux paysages. Bref, tant que je pourrais …</w:t>
      </w:r>
    </w:p>
    <w:p w:rsidR="001B413A" w:rsidRPr="001A65AA" w:rsidRDefault="001B413A" w:rsidP="001A65AA">
      <w:pPr>
        <w:jc w:val="both"/>
        <w:rPr>
          <w:rFonts w:ascii="Verdana" w:hAnsi="Verdana"/>
        </w:rPr>
      </w:pPr>
      <w:r>
        <w:rPr>
          <w:rFonts w:ascii="Verdana" w:hAnsi="Verdana"/>
        </w:rPr>
        <w:t>François LOISEAU</w:t>
      </w:r>
      <w:bookmarkStart w:id="0" w:name="_GoBack"/>
      <w:bookmarkEnd w:id="0"/>
    </w:p>
    <w:sectPr w:rsidR="001B413A" w:rsidRPr="001A6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AA"/>
    <w:rsid w:val="001A65AA"/>
    <w:rsid w:val="001B413A"/>
    <w:rsid w:val="004C5292"/>
    <w:rsid w:val="005E290F"/>
    <w:rsid w:val="009760EC"/>
    <w:rsid w:val="00F2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2017-12-17T12:25:00Z</dcterms:created>
  <dcterms:modified xsi:type="dcterms:W3CDTF">2017-12-17T12:47:00Z</dcterms:modified>
</cp:coreProperties>
</file>