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SNCF : à nous de vous faire préférer la trottinette ou la marche</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xml:space="preserve">04/12/17 Gare de Lille </w:t>
      </w:r>
      <w:proofErr w:type="gramStart"/>
      <w:r w:rsidRPr="00972889">
        <w:rPr>
          <w:rFonts w:ascii="-webkit-standard" w:hAnsi="-webkit-standard" w:cs="Times New Roman"/>
          <w:color w:val="000000"/>
          <w:sz w:val="20"/>
          <w:szCs w:val="20"/>
        </w:rPr>
        <w:t>Flandres ,</w:t>
      </w:r>
      <w:proofErr w:type="gramEnd"/>
      <w:r w:rsidRPr="00972889">
        <w:rPr>
          <w:rFonts w:ascii="-webkit-standard" w:hAnsi="-webkit-standard" w:cs="Times New Roman"/>
          <w:color w:val="000000"/>
          <w:sz w:val="20"/>
          <w:szCs w:val="20"/>
        </w:rPr>
        <w:t xml:space="preserve"> train de 08h02 à destination d’Amiens. Le rendez-vous des bons copains. On l’aime notre voiture vélos. Déjà 3 ou 4 ans que l’on se retrouve tous les matins ensemble. On a forcément nos petites habitudes, nos places, toujours les mêmes. Nos blagues… </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Un bon moment d’entre aide et d’échange. On a vu augmenter le nombre de vélos ces dernières années. Le nombre de crochets n’est plus suffisant. Qu’importe, les vélos pliants n’accrochent pas et se placent entre 2 vélos suspendus.</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xml:space="preserve">11/12/17 Gare de Lille </w:t>
      </w:r>
      <w:proofErr w:type="gramStart"/>
      <w:r w:rsidRPr="00972889">
        <w:rPr>
          <w:rFonts w:ascii="-webkit-standard" w:hAnsi="-webkit-standard" w:cs="Times New Roman"/>
          <w:color w:val="000000"/>
          <w:sz w:val="20"/>
          <w:szCs w:val="20"/>
        </w:rPr>
        <w:t>Flandres ,</w:t>
      </w:r>
      <w:proofErr w:type="gramEnd"/>
      <w:r w:rsidRPr="00972889">
        <w:rPr>
          <w:rFonts w:ascii="-webkit-standard" w:hAnsi="-webkit-standard" w:cs="Times New Roman"/>
          <w:color w:val="000000"/>
          <w:sz w:val="20"/>
          <w:szCs w:val="20"/>
        </w:rPr>
        <w:t xml:space="preserve"> train de 08h02 à destination d’Amiens. On savait qu’ils allaient arriver et ils sont là. </w:t>
      </w:r>
      <w:r w:rsidRPr="00972889">
        <w:rPr>
          <w:rFonts w:ascii="-webkit-standard" w:hAnsi="-webkit-standard" w:cs="Times New Roman"/>
          <w:b/>
          <w:bCs/>
          <w:color w:val="000000"/>
          <w:sz w:val="20"/>
          <w:szCs w:val="20"/>
        </w:rPr>
        <w:t>Les nouveaux TER.</w:t>
      </w:r>
      <w:r w:rsidRPr="00972889">
        <w:rPr>
          <w:rFonts w:ascii="-webkit-standard" w:hAnsi="-webkit-standard" w:cs="Times New Roman"/>
          <w:color w:val="000000"/>
          <w:sz w:val="20"/>
          <w:szCs w:val="20"/>
        </w:rPr>
        <w:t xml:space="preserve"> Moins de places assises, de plus grands espaces pour circuler et </w:t>
      </w:r>
      <w:proofErr w:type="gramStart"/>
      <w:r w:rsidRPr="00972889">
        <w:rPr>
          <w:rFonts w:ascii="-webkit-standard" w:hAnsi="-webkit-standard" w:cs="Times New Roman"/>
          <w:color w:val="000000"/>
          <w:sz w:val="20"/>
          <w:szCs w:val="20"/>
        </w:rPr>
        <w:t>surtout….</w:t>
      </w:r>
      <w:proofErr w:type="gramEnd"/>
      <w:r w:rsidRPr="00972889">
        <w:rPr>
          <w:rFonts w:ascii="-webkit-standard" w:hAnsi="-webkit-standard" w:cs="Times New Roman"/>
          <w:color w:val="000000"/>
          <w:sz w:val="20"/>
          <w:szCs w:val="20"/>
        </w:rPr>
        <w:t xml:space="preserve"> La fin des aménagements pour les vélos. Enfin j’exagère, il reste un espace riquiqui où l’on doit placer les vélos les uns à côté des autres le tout avec une barre façon Pole dance au milieu. Ce qui nécessite un master en logistique et une maitrise parfaite du </w:t>
      </w:r>
      <w:proofErr w:type="spellStart"/>
      <w:r w:rsidRPr="00972889">
        <w:rPr>
          <w:rFonts w:ascii="-webkit-standard" w:hAnsi="-webkit-standard" w:cs="Times New Roman"/>
          <w:color w:val="000000"/>
          <w:sz w:val="20"/>
          <w:szCs w:val="20"/>
        </w:rPr>
        <w:t>Lifo</w:t>
      </w:r>
      <w:proofErr w:type="spellEnd"/>
      <w:r w:rsidRPr="00972889">
        <w:rPr>
          <w:rFonts w:ascii="-webkit-standard" w:hAnsi="-webkit-standard" w:cs="Times New Roman"/>
          <w:color w:val="000000"/>
          <w:sz w:val="20"/>
          <w:szCs w:val="20"/>
        </w:rPr>
        <w:t xml:space="preserve"> (last in first out) surtout si vous descendez à Douai et que vous avez votre vélo en dessous du tas.</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Et c’est la fin de cette douce convivialité qui permettait d’accepter les contraintes liées au trajet (</w:t>
      </w:r>
      <w:proofErr w:type="gramStart"/>
      <w:r w:rsidRPr="00972889">
        <w:rPr>
          <w:rFonts w:ascii="-webkit-standard" w:hAnsi="-webkit-standard" w:cs="Times New Roman"/>
          <w:color w:val="000000"/>
          <w:sz w:val="20"/>
          <w:szCs w:val="20"/>
        </w:rPr>
        <w:t>retards ,</w:t>
      </w:r>
      <w:proofErr w:type="gramEnd"/>
      <w:r w:rsidRPr="00972889">
        <w:rPr>
          <w:rFonts w:ascii="-webkit-standard" w:hAnsi="-webkit-standard" w:cs="Times New Roman"/>
          <w:color w:val="000000"/>
          <w:sz w:val="20"/>
          <w:szCs w:val="20"/>
        </w:rPr>
        <w:t xml:space="preserve"> promiscuité….)</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C’est le progrès, la SNCF n’est pas destinée à transporter les vélos</w:t>
      </w:r>
      <w:proofErr w:type="gramStart"/>
      <w:r w:rsidRPr="00972889">
        <w:rPr>
          <w:rFonts w:ascii="-webkit-standard" w:hAnsi="-webkit-standard" w:cs="Times New Roman"/>
          <w:color w:val="000000"/>
          <w:sz w:val="20"/>
          <w:szCs w:val="20"/>
        </w:rPr>
        <w:t>..</w:t>
      </w:r>
      <w:proofErr w:type="gramEnd"/>
      <w:r w:rsidRPr="00972889">
        <w:rPr>
          <w:rFonts w:ascii="-webkit-standard" w:hAnsi="-webkit-standard" w:cs="Times New Roman"/>
          <w:color w:val="000000"/>
          <w:sz w:val="20"/>
          <w:szCs w:val="20"/>
        </w:rPr>
        <w:t xml:space="preserve"> Il est clair que la situation ne pouvait qu’être transitoire et qu’avec l’augmentation du trafic cela n’allait pas être tenable, mais cela donne quand même l’impression que l’on tue la poule dans l’œuf : on cherche à développer les transports doux mais dès qu’il se développent , boum fini.</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Je me doute bien que l’objectif est d’aller vers un modèle à la Hollandaise : parking vélo au départ, parking vélo à l’arrivée et du train sans vélo entre les 2 sauf que ces parkings n’existent pas aujourd’hui. Si l’on prend son vélo, ce n’est pas uniquement pour le plaisir de faire de la musculation en le portant dans les escaliers permettant l’accès au quai, c’est que l’on a forcément des trajets avant et après le trajet en train et qu’il n’y a pas d’autre option sauf à se rabattre sur un vélo pliant ou une trottinette.  Avec ces nouveaux trains, la SNCF risque fort de remettre les cyclistes rapidement dans leurs voitures.</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r w:rsidRPr="00972889">
        <w:rPr>
          <w:rFonts w:ascii="-webkit-standard" w:hAnsi="-webkit-standard" w:cs="Times New Roman"/>
          <w:color w:val="000000"/>
          <w:sz w:val="20"/>
          <w:szCs w:val="20"/>
        </w:rPr>
        <w:t> </w:t>
      </w:r>
    </w:p>
    <w:p w:rsidR="00972889" w:rsidRPr="00972889" w:rsidRDefault="00972889" w:rsidP="00972889">
      <w:pPr>
        <w:spacing w:before="100" w:beforeAutospacing="1" w:after="100" w:afterAutospacing="1"/>
        <w:rPr>
          <w:rFonts w:ascii="-webkit-standard" w:hAnsi="-webkit-standard" w:cs="Times New Roman"/>
          <w:color w:val="000000"/>
          <w:sz w:val="20"/>
          <w:szCs w:val="20"/>
        </w:rPr>
      </w:pPr>
      <w:proofErr w:type="spellStart"/>
      <w:r w:rsidRPr="00972889">
        <w:rPr>
          <w:rFonts w:ascii="Arial" w:hAnsi="Arial" w:cs="Arial"/>
          <w:b/>
          <w:bCs/>
          <w:color w:val="1F497D"/>
          <w:sz w:val="20"/>
          <w:szCs w:val="20"/>
          <w:lang w:val="en-US"/>
        </w:rPr>
        <w:t>Hervé</w:t>
      </w:r>
      <w:proofErr w:type="spellEnd"/>
      <w:r w:rsidRPr="00972889">
        <w:rPr>
          <w:rFonts w:ascii="Arial" w:hAnsi="Arial" w:cs="Arial"/>
          <w:b/>
          <w:bCs/>
          <w:color w:val="1F497D"/>
          <w:sz w:val="20"/>
          <w:szCs w:val="20"/>
          <w:lang w:val="en-US"/>
        </w:rPr>
        <w:t xml:space="preserve"> LAMOUREUX</w:t>
      </w:r>
    </w:p>
    <w:p w:rsidR="00AA7974" w:rsidRDefault="00AA7974">
      <w:bookmarkStart w:id="0" w:name="_GoBack"/>
      <w:bookmarkEnd w:id="0"/>
    </w:p>
    <w:sectPr w:rsidR="00AA7974"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89"/>
    <w:rsid w:val="001471A5"/>
    <w:rsid w:val="00972889"/>
    <w:rsid w:val="00AA7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28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88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1960</Characters>
  <Application>Microsoft Macintosh Word</Application>
  <DocSecurity>0</DocSecurity>
  <Lines>16</Lines>
  <Paragraphs>4</Paragraphs>
  <ScaleCrop>false</ScaleCrop>
  <Company>Droit au vélo</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2017-12-20T17:13:00Z</dcterms:created>
  <dcterms:modified xsi:type="dcterms:W3CDTF">2017-12-20T17:13:00Z</dcterms:modified>
</cp:coreProperties>
</file>