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5E" w:rsidRPr="00497F5E" w:rsidRDefault="00497F5E" w:rsidP="00F14509">
      <w:pPr>
        <w:keepNext/>
        <w:suppressAutoHyphens/>
        <w:spacing w:after="0" w:line="240" w:lineRule="auto"/>
        <w:outlineLvl w:val="0"/>
        <w:rPr>
          <w:rFonts w:ascii="Arial" w:eastAsia="Arial Unicode MS" w:hAnsi="Arial" w:cs="Arial"/>
          <w:bCs/>
          <w:color w:val="365F91"/>
          <w:kern w:val="1"/>
          <w:lang w:eastAsia="zh-CN"/>
        </w:rPr>
      </w:pPr>
      <w:r w:rsidRPr="00497F5E">
        <w:rPr>
          <w:rFonts w:ascii="Arial" w:eastAsia="Arial Unicode MS" w:hAnsi="Arial" w:cs="Arial"/>
          <w:kern w:val="1"/>
          <w:sz w:val="24"/>
          <w:szCs w:val="24"/>
          <w:lang w:eastAsia="zh-CN"/>
        </w:rPr>
        <w:t>LÉ</w:t>
      </w:r>
      <w:r w:rsidRPr="00497F5E">
        <w:rPr>
          <w:rFonts w:ascii="Arial" w:eastAsia="Arial Unicode MS" w:hAnsi="Arial" w:cs="Arial"/>
          <w:kern w:val="1"/>
          <w:lang w:eastAsia="zh-CN"/>
        </w:rPr>
        <w:t>GENDE :</w:t>
      </w:r>
    </w:p>
    <w:p w:rsidR="00497F5E" w:rsidRPr="00497F5E" w:rsidRDefault="00497F5E" w:rsidP="00F14509">
      <w:pPr>
        <w:suppressAutoHyphens/>
        <w:spacing w:after="0" w:line="240" w:lineRule="auto"/>
        <w:jc w:val="both"/>
        <w:rPr>
          <w:rFonts w:ascii="Arial" w:eastAsia="Times New Roman" w:hAnsi="Arial" w:cs="Arial"/>
          <w:bCs/>
          <w:color w:val="1F497D"/>
          <w:kern w:val="1"/>
          <w:lang w:eastAsia="zh-CN"/>
        </w:rPr>
      </w:pPr>
      <w:proofErr w:type="spellStart"/>
      <w:r w:rsidRPr="00497F5E">
        <w:rPr>
          <w:rFonts w:ascii="Arial" w:eastAsia="Times New Roman" w:hAnsi="Arial" w:cs="Arial"/>
          <w:bCs/>
          <w:color w:val="1F497D"/>
          <w:kern w:val="1"/>
          <w:lang w:eastAsia="zh-CN"/>
        </w:rPr>
        <w:t>Chloë</w:t>
      </w:r>
      <w:proofErr w:type="spellEnd"/>
    </w:p>
    <w:p w:rsidR="00497F5E" w:rsidRPr="00497F5E" w:rsidRDefault="00497F5E" w:rsidP="00F14509">
      <w:pPr>
        <w:suppressAutoHyphens/>
        <w:spacing w:after="0" w:line="240" w:lineRule="auto"/>
        <w:jc w:val="both"/>
        <w:rPr>
          <w:rFonts w:ascii="Arial" w:eastAsia="Times New Roman" w:hAnsi="Arial" w:cs="Arial"/>
          <w:bCs/>
          <w:color w:val="632423"/>
          <w:kern w:val="1"/>
          <w:lang w:eastAsia="zh-CN"/>
        </w:rPr>
      </w:pPr>
      <w:r w:rsidRPr="00497F5E">
        <w:rPr>
          <w:rFonts w:ascii="Arial" w:eastAsia="Times New Roman" w:hAnsi="Arial" w:cs="Arial"/>
          <w:bCs/>
          <w:color w:val="632423"/>
          <w:kern w:val="1"/>
          <w:lang w:eastAsia="zh-CN"/>
        </w:rPr>
        <w:t>Alain</w:t>
      </w:r>
    </w:p>
    <w:p w:rsidR="00497F5E" w:rsidRPr="00497F5E" w:rsidRDefault="00497F5E" w:rsidP="00F14509">
      <w:pPr>
        <w:suppressAutoHyphens/>
        <w:spacing w:after="0" w:line="240" w:lineRule="auto"/>
        <w:jc w:val="both"/>
        <w:rPr>
          <w:rFonts w:ascii="Arial" w:eastAsia="Times New Roman" w:hAnsi="Arial" w:cs="Arial"/>
          <w:bCs/>
          <w:color w:val="008000"/>
          <w:kern w:val="1"/>
          <w:lang w:eastAsia="zh-CN"/>
        </w:rPr>
      </w:pPr>
      <w:r w:rsidRPr="00497F5E">
        <w:rPr>
          <w:rFonts w:ascii="Arial" w:eastAsia="Times New Roman" w:hAnsi="Arial" w:cs="Arial"/>
          <w:bCs/>
          <w:color w:val="008000"/>
          <w:kern w:val="1"/>
          <w:lang w:eastAsia="zh-CN"/>
        </w:rPr>
        <w:t>Sébastien</w:t>
      </w:r>
    </w:p>
    <w:p w:rsidR="00497F5E" w:rsidRPr="00497F5E" w:rsidRDefault="00497F5E" w:rsidP="00F14509">
      <w:pPr>
        <w:suppressAutoHyphens/>
        <w:spacing w:after="0" w:line="240" w:lineRule="auto"/>
        <w:jc w:val="both"/>
        <w:rPr>
          <w:rFonts w:ascii="Arial" w:eastAsia="Times New Roman" w:hAnsi="Arial" w:cs="Arial"/>
          <w:bCs/>
          <w:color w:val="FF0000"/>
          <w:kern w:val="1"/>
          <w:lang w:eastAsia="zh-CN"/>
        </w:rPr>
      </w:pPr>
      <w:r w:rsidRPr="00497F5E">
        <w:rPr>
          <w:rFonts w:ascii="Arial" w:eastAsia="Times New Roman" w:hAnsi="Arial" w:cs="Arial"/>
          <w:bCs/>
          <w:color w:val="FF0000"/>
          <w:kern w:val="1"/>
          <w:lang w:eastAsia="zh-CN"/>
        </w:rPr>
        <w:t>Judicaël</w:t>
      </w:r>
    </w:p>
    <w:p w:rsidR="00497F5E" w:rsidRPr="00497F5E" w:rsidRDefault="00497F5E" w:rsidP="00F14509">
      <w:pPr>
        <w:suppressAutoHyphens/>
        <w:spacing w:after="0" w:line="240" w:lineRule="auto"/>
        <w:jc w:val="both"/>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Michel :</w:t>
      </w:r>
    </w:p>
    <w:p w:rsidR="00497F5E" w:rsidRPr="00497F5E" w:rsidRDefault="00497F5E" w:rsidP="00F14509">
      <w:pPr>
        <w:suppressAutoHyphens/>
        <w:spacing w:after="0" w:line="240" w:lineRule="auto"/>
        <w:jc w:val="both"/>
        <w:rPr>
          <w:rFonts w:ascii="Arial" w:eastAsia="Times New Roman" w:hAnsi="Arial" w:cs="Arial"/>
          <w:bCs/>
          <w:color w:val="C808A3"/>
          <w:kern w:val="1"/>
          <w:lang w:eastAsia="zh-CN"/>
        </w:rPr>
      </w:pPr>
      <w:r w:rsidRPr="00497F5E">
        <w:rPr>
          <w:rFonts w:ascii="Arial" w:eastAsia="Times New Roman" w:hAnsi="Arial" w:cs="Arial"/>
          <w:bCs/>
          <w:color w:val="C808A3"/>
          <w:kern w:val="1"/>
          <w:lang w:eastAsia="zh-CN"/>
        </w:rPr>
        <w:t>Junie</w:t>
      </w:r>
    </w:p>
    <w:p w:rsidR="00497F5E" w:rsidRPr="00497F5E" w:rsidRDefault="00497F5E" w:rsidP="00F14509">
      <w:pPr>
        <w:suppressAutoHyphens/>
        <w:spacing w:after="0" w:line="240" w:lineRule="auto"/>
        <w:jc w:val="both"/>
        <w:rPr>
          <w:rFonts w:ascii="Arial" w:eastAsia="Times New Roman" w:hAnsi="Arial" w:cs="Arial"/>
          <w:bCs/>
          <w:kern w:val="1"/>
          <w:lang w:eastAsia="zh-CN"/>
        </w:rPr>
      </w:pPr>
      <w:r w:rsidRPr="00497F5E">
        <w:rPr>
          <w:rFonts w:ascii="Arial" w:eastAsia="Times New Roman" w:hAnsi="Arial" w:cs="Arial"/>
          <w:bCs/>
          <w:kern w:val="1"/>
          <w:highlight w:val="cyan"/>
          <w:lang w:eastAsia="zh-CN"/>
        </w:rPr>
        <w:t>Xxx </w:t>
      </w:r>
      <w:r w:rsidRPr="00497F5E">
        <w:rPr>
          <w:rFonts w:ascii="Arial" w:eastAsia="Times New Roman" w:hAnsi="Arial" w:cs="Arial"/>
          <w:bCs/>
          <w:kern w:val="1"/>
          <w:lang w:eastAsia="zh-CN"/>
        </w:rPr>
        <w:t>: paragraphes à remplacer par ceux des correspondants locaux sauf s’ils n’ont pas eu le temps de les rédiger ou s’ils n’étaient pas aux réunions</w:t>
      </w:r>
    </w:p>
    <w:p w:rsidR="00497F5E" w:rsidRPr="00497F5E" w:rsidRDefault="00497F5E" w:rsidP="00F14509">
      <w:pPr>
        <w:suppressAutoHyphens/>
        <w:spacing w:after="0" w:line="240" w:lineRule="auto"/>
        <w:jc w:val="both"/>
        <w:rPr>
          <w:rFonts w:ascii="Arial" w:eastAsia="Times New Roman" w:hAnsi="Arial" w:cs="Arial"/>
          <w:bCs/>
          <w:kern w:val="1"/>
          <w:lang w:eastAsia="zh-CN"/>
        </w:rPr>
      </w:pPr>
      <w:r w:rsidRPr="00497F5E">
        <w:rPr>
          <w:rFonts w:ascii="Arial" w:eastAsia="Times New Roman" w:hAnsi="Arial" w:cs="Arial"/>
          <w:bCs/>
          <w:kern w:val="1"/>
          <w:highlight w:val="yellow"/>
          <w:lang w:eastAsia="zh-CN"/>
        </w:rPr>
        <w:t>Xxx :</w:t>
      </w:r>
      <w:r w:rsidRPr="00497F5E">
        <w:rPr>
          <w:rFonts w:ascii="Arial" w:eastAsia="Times New Roman" w:hAnsi="Arial" w:cs="Arial"/>
          <w:bCs/>
          <w:kern w:val="1"/>
          <w:lang w:eastAsia="zh-CN"/>
        </w:rPr>
        <w:t xml:space="preserve"> Questions commentaires</w:t>
      </w:r>
    </w:p>
    <w:p w:rsidR="00497F5E" w:rsidRPr="00497F5E" w:rsidRDefault="00497F5E" w:rsidP="00F14509">
      <w:pPr>
        <w:suppressAutoHyphens/>
        <w:spacing w:after="0" w:line="240" w:lineRule="auto"/>
        <w:jc w:val="both"/>
        <w:rPr>
          <w:rFonts w:ascii="Arial" w:eastAsia="Times New Roman" w:hAnsi="Arial" w:cs="Arial"/>
          <w:b/>
          <w:bCs/>
          <w:color w:val="365F91"/>
          <w:kern w:val="1"/>
          <w:lang w:eastAsia="zh-CN"/>
        </w:rPr>
      </w:pPr>
    </w:p>
    <w:p w:rsidR="00497F5E" w:rsidRPr="00497F5E" w:rsidRDefault="00497F5E" w:rsidP="00F14509">
      <w:pPr>
        <w:keepNext/>
        <w:suppressAutoHyphens/>
        <w:spacing w:after="0" w:line="240" w:lineRule="auto"/>
        <w:jc w:val="center"/>
        <w:outlineLvl w:val="0"/>
        <w:rPr>
          <w:rFonts w:ascii="Arial" w:eastAsia="Arial Unicode MS" w:hAnsi="Arial" w:cs="Arial"/>
          <w:i/>
          <w:caps/>
          <w:kern w:val="1"/>
          <w:lang w:eastAsia="zh-CN"/>
        </w:rPr>
      </w:pPr>
      <w:r w:rsidRPr="00497F5E">
        <w:rPr>
          <w:rFonts w:ascii="Arial" w:eastAsia="Arial" w:hAnsi="Arial" w:cs="Arial"/>
          <w:kern w:val="1"/>
          <w:lang w:eastAsia="zh-CN"/>
        </w:rPr>
        <w:t xml:space="preserve"> </w:t>
      </w:r>
      <w:r w:rsidRPr="00497F5E">
        <w:rPr>
          <w:rFonts w:ascii="Arial" w:eastAsia="Arial Unicode MS" w:hAnsi="Arial" w:cs="Arial"/>
          <w:kern w:val="1"/>
          <w:lang w:eastAsia="zh-CN"/>
        </w:rPr>
        <w:t>L’ADAV Y ÉTAIT</w:t>
      </w:r>
    </w:p>
    <w:p w:rsidR="00497F5E" w:rsidRPr="00497F5E" w:rsidRDefault="00497F5E" w:rsidP="00F14509">
      <w:pPr>
        <w:keepNext/>
        <w:suppressAutoHyphens/>
        <w:spacing w:after="0" w:line="240" w:lineRule="auto"/>
        <w:jc w:val="center"/>
        <w:outlineLvl w:val="0"/>
        <w:rPr>
          <w:rFonts w:ascii="Arial" w:eastAsia="Arial Unicode MS" w:hAnsi="Arial" w:cs="Arial"/>
          <w:kern w:val="1"/>
          <w:lang w:eastAsia="zh-CN"/>
        </w:rPr>
      </w:pPr>
      <w:r w:rsidRPr="00497F5E">
        <w:rPr>
          <w:rFonts w:ascii="Arial" w:eastAsia="Arial Unicode MS" w:hAnsi="Arial" w:cs="Arial"/>
          <w:i/>
          <w:caps/>
          <w:kern w:val="1"/>
          <w:lang w:eastAsia="zh-CN"/>
        </w:rPr>
        <w:t>L'ActuALITÉ dans votre commune</w:t>
      </w:r>
    </w:p>
    <w:p w:rsidR="00497F5E" w:rsidRPr="00497F5E" w:rsidRDefault="00497F5E" w:rsidP="00F14509">
      <w:pPr>
        <w:keepNext/>
        <w:tabs>
          <w:tab w:val="left" w:pos="708"/>
        </w:tabs>
        <w:suppressAutoHyphens/>
        <w:spacing w:after="0" w:line="240" w:lineRule="auto"/>
        <w:jc w:val="both"/>
        <w:outlineLvl w:val="1"/>
        <w:rPr>
          <w:rFonts w:ascii="Arial" w:eastAsia="Arial Unicode MS" w:hAnsi="Arial" w:cs="Arial"/>
          <w:kern w:val="1"/>
          <w:lang w:eastAsia="zh-CN"/>
        </w:rPr>
      </w:pPr>
    </w:p>
    <w:p w:rsidR="00497F5E" w:rsidRPr="00497F5E" w:rsidRDefault="00497F5E" w:rsidP="00F14509">
      <w:pPr>
        <w:suppressAutoHyphens/>
        <w:spacing w:after="0" w:line="240" w:lineRule="auto"/>
        <w:rPr>
          <w:rFonts w:ascii="Arial" w:eastAsia="Times New Roman" w:hAnsi="Arial" w:cs="Arial"/>
          <w:kern w:val="1"/>
          <w:lang w:eastAsia="zh-CN"/>
        </w:rPr>
      </w:pPr>
    </w:p>
    <w:p w:rsidR="00497F5E" w:rsidRPr="00497F5E" w:rsidRDefault="00497F5E" w:rsidP="00F14509">
      <w:pPr>
        <w:keepNext/>
        <w:tabs>
          <w:tab w:val="left" w:pos="708"/>
        </w:tabs>
        <w:suppressAutoHyphens/>
        <w:spacing w:after="0" w:line="240" w:lineRule="auto"/>
        <w:jc w:val="center"/>
        <w:outlineLvl w:val="0"/>
        <w:rPr>
          <w:rFonts w:ascii="Arial" w:eastAsia="Arial Unicode MS" w:hAnsi="Arial" w:cs="Arial"/>
          <w:bCs/>
          <w:kern w:val="1"/>
          <w:lang w:eastAsia="zh-CN"/>
        </w:rPr>
      </w:pPr>
      <w:r w:rsidRPr="00497F5E">
        <w:rPr>
          <w:rFonts w:ascii="Arial" w:eastAsia="Arial Unicode MS" w:hAnsi="Arial" w:cs="Arial"/>
          <w:bCs/>
          <w:kern w:val="1"/>
          <w:lang w:eastAsia="zh-CN"/>
        </w:rPr>
        <w:t>ANTENNE ARRAGEOISE</w:t>
      </w:r>
    </w:p>
    <w:p w:rsidR="00497F5E" w:rsidRDefault="00497F5E" w:rsidP="00F14509">
      <w:pPr>
        <w:tabs>
          <w:tab w:val="left" w:pos="708"/>
        </w:tabs>
        <w:suppressAutoHyphens/>
        <w:spacing w:after="0" w:line="240" w:lineRule="auto"/>
        <w:rPr>
          <w:rFonts w:ascii="Arial" w:eastAsia="Times New Roman" w:hAnsi="Arial" w:cs="Arial"/>
          <w:bCs/>
          <w:kern w:val="1"/>
          <w:lang w:eastAsia="zh-CN"/>
        </w:rPr>
      </w:pPr>
      <w:r w:rsidRPr="00497F5E">
        <w:rPr>
          <w:rFonts w:ascii="Arial" w:eastAsia="Times New Roman" w:hAnsi="Arial" w:cs="Arial"/>
          <w:bCs/>
          <w:kern w:val="1"/>
          <w:lang w:eastAsia="zh-CN"/>
        </w:rPr>
        <w:t>ARRAS</w:t>
      </w:r>
    </w:p>
    <w:p w:rsidR="00A620C5" w:rsidRPr="002717DE" w:rsidRDefault="00A620C5" w:rsidP="00F14509">
      <w:pPr>
        <w:tabs>
          <w:tab w:val="left" w:pos="708"/>
        </w:tabs>
        <w:spacing w:after="0"/>
        <w:rPr>
          <w:rFonts w:ascii="Arial" w:hAnsi="Arial" w:cs="Arial"/>
          <w:bCs/>
          <w:color w:val="1F497D"/>
        </w:rPr>
      </w:pPr>
      <w:r w:rsidRPr="002717DE">
        <w:rPr>
          <w:rFonts w:ascii="Arial" w:hAnsi="Arial" w:cs="Arial"/>
          <w:bCs/>
          <w:color w:val="1F497D"/>
        </w:rPr>
        <w:t>24 mai :</w:t>
      </w:r>
      <w:r>
        <w:rPr>
          <w:rFonts w:ascii="Arial" w:hAnsi="Arial" w:cs="Arial"/>
          <w:bCs/>
          <w:color w:val="1F497D"/>
        </w:rPr>
        <w:t xml:space="preserve"> Organisation de la F</w:t>
      </w:r>
      <w:r w:rsidRPr="002717DE">
        <w:rPr>
          <w:rFonts w:ascii="Arial" w:hAnsi="Arial" w:cs="Arial"/>
          <w:bCs/>
          <w:color w:val="1F497D"/>
        </w:rPr>
        <w:t>ête du vélo</w:t>
      </w:r>
      <w:r>
        <w:rPr>
          <w:rFonts w:ascii="Arial" w:hAnsi="Arial" w:cs="Arial"/>
          <w:bCs/>
          <w:color w:val="1F497D"/>
        </w:rPr>
        <w:t xml:space="preserve"> </w:t>
      </w:r>
      <w:r w:rsidRPr="002717DE">
        <w:rPr>
          <w:rFonts w:ascii="Arial" w:hAnsi="Arial" w:cs="Arial"/>
          <w:bCs/>
          <w:color w:val="1F497D"/>
        </w:rPr>
        <w:t>: broc’ à vélo, balade festive, stands d’information et essai de vélos rigolos.</w:t>
      </w:r>
      <w:r>
        <w:rPr>
          <w:rFonts w:ascii="Arial" w:hAnsi="Arial" w:cs="Arial"/>
          <w:bCs/>
          <w:color w:val="1F497D"/>
        </w:rPr>
        <w:t xml:space="preserve"> Cet évènement fut comme chaque année une réussite.</w:t>
      </w:r>
    </w:p>
    <w:p w:rsidR="00A620C5" w:rsidRPr="002717DE" w:rsidRDefault="00A620C5" w:rsidP="00F14509">
      <w:pPr>
        <w:tabs>
          <w:tab w:val="left" w:pos="708"/>
        </w:tabs>
        <w:spacing w:after="0"/>
        <w:rPr>
          <w:rFonts w:ascii="Arial" w:hAnsi="Arial" w:cs="Arial"/>
          <w:bCs/>
          <w:color w:val="1F497D"/>
        </w:rPr>
      </w:pPr>
      <w:r w:rsidRPr="002717DE">
        <w:rPr>
          <w:rFonts w:ascii="Arial" w:hAnsi="Arial" w:cs="Arial"/>
          <w:bCs/>
          <w:color w:val="1F497D"/>
        </w:rPr>
        <w:t>31 mai :</w:t>
      </w:r>
      <w:r>
        <w:rPr>
          <w:rFonts w:ascii="Arial" w:hAnsi="Arial" w:cs="Arial"/>
          <w:bCs/>
          <w:color w:val="1F497D"/>
        </w:rPr>
        <w:t xml:space="preserve"> Participation à la Fête du Tour : stand d’information et marquage des vélos contre le vol.</w:t>
      </w:r>
    </w:p>
    <w:p w:rsidR="00A620C5" w:rsidRPr="00497F5E" w:rsidRDefault="00A620C5" w:rsidP="00F14509">
      <w:pPr>
        <w:tabs>
          <w:tab w:val="left" w:pos="708"/>
        </w:tabs>
        <w:suppressAutoHyphens/>
        <w:spacing w:after="0" w:line="240" w:lineRule="auto"/>
        <w:rPr>
          <w:rFonts w:ascii="Arial" w:eastAsia="Times New Roman" w:hAnsi="Arial" w:cs="Arial"/>
          <w:bCs/>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bCs/>
          <w:kern w:val="1"/>
          <w:lang w:eastAsia="zh-CN"/>
        </w:rPr>
      </w:pPr>
      <w:r w:rsidRPr="00497F5E">
        <w:rPr>
          <w:rFonts w:ascii="Arial" w:eastAsia="Times New Roman" w:hAnsi="Arial" w:cs="Arial"/>
          <w:bCs/>
          <w:kern w:val="1"/>
          <w:lang w:eastAsia="zh-CN"/>
        </w:rPr>
        <w:t>CUA</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6 juin : Remise en selle pour les agents de la CUA. Présentation en salle puis sortie en ville. MA, O. </w:t>
      </w:r>
      <w:proofErr w:type="spellStart"/>
      <w:r w:rsidRPr="00497F5E">
        <w:rPr>
          <w:rFonts w:ascii="Arial" w:eastAsia="Times New Roman" w:hAnsi="Arial" w:cs="Arial"/>
          <w:bCs/>
          <w:color w:val="7030A0"/>
          <w:kern w:val="1"/>
          <w:lang w:eastAsia="zh-CN"/>
        </w:rPr>
        <w:t>Jandot</w:t>
      </w:r>
      <w:proofErr w:type="spellEnd"/>
      <w:r w:rsidRPr="00497F5E">
        <w:rPr>
          <w:rFonts w:ascii="Arial" w:eastAsia="Times New Roman" w:hAnsi="Arial" w:cs="Arial"/>
          <w:bCs/>
          <w:color w:val="7030A0"/>
          <w:kern w:val="1"/>
          <w:lang w:eastAsia="zh-CN"/>
        </w:rPr>
        <w:t xml:space="preserve">, JP.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bCs/>
          <w:kern w:val="1"/>
          <w:lang w:eastAsia="zh-CN"/>
        </w:rPr>
      </w:pPr>
      <w:r w:rsidRPr="00497F5E">
        <w:rPr>
          <w:rFonts w:ascii="Arial" w:eastAsia="Times New Roman" w:hAnsi="Arial" w:cs="Arial"/>
          <w:bCs/>
          <w:kern w:val="1"/>
          <w:lang w:eastAsia="zh-CN"/>
        </w:rPr>
        <w:t>Saint-Laurent-Blangy</w:t>
      </w:r>
    </w:p>
    <w:p w:rsidR="00497F5E" w:rsidRPr="00497F5E" w:rsidRDefault="00497F5E" w:rsidP="00F14509">
      <w:pPr>
        <w:tabs>
          <w:tab w:val="left" w:pos="708"/>
        </w:tabs>
        <w:suppressAutoHyphens/>
        <w:spacing w:after="0" w:line="240" w:lineRule="auto"/>
        <w:rPr>
          <w:rFonts w:ascii="Arial" w:eastAsia="Times New Roman" w:hAnsi="Arial" w:cs="Arial"/>
          <w:bCs/>
          <w:kern w:val="1"/>
          <w:lang w:eastAsia="zh-CN"/>
        </w:rPr>
      </w:pPr>
    </w:p>
    <w:p w:rsidR="00497F5E" w:rsidRPr="00497F5E" w:rsidRDefault="00497F5E" w:rsidP="00F14509">
      <w:pPr>
        <w:suppressAutoHyphens/>
        <w:spacing w:after="0" w:line="240" w:lineRule="auto"/>
        <w:jc w:val="center"/>
        <w:rPr>
          <w:rFonts w:ascii="Arial" w:eastAsia="Times New Roman" w:hAnsi="Arial" w:cs="Arial"/>
          <w:bCs/>
          <w:color w:val="365F91"/>
          <w:kern w:val="1"/>
          <w:lang w:eastAsia="zh-CN"/>
        </w:rPr>
      </w:pPr>
      <w:r w:rsidRPr="00497F5E">
        <w:rPr>
          <w:rFonts w:ascii="Arial" w:eastAsia="Times New Roman" w:hAnsi="Arial" w:cs="Arial"/>
          <w:bCs/>
          <w:kern w:val="1"/>
          <w:lang w:eastAsia="zh-CN"/>
        </w:rPr>
        <w:t>ANTENNE BÉTHUNOISE</w:t>
      </w:r>
    </w:p>
    <w:p w:rsidR="00497F5E" w:rsidRPr="00497F5E" w:rsidRDefault="00497F5E" w:rsidP="00F14509">
      <w:pPr>
        <w:suppressAutoHyphens/>
        <w:spacing w:after="0" w:line="240" w:lineRule="auto"/>
        <w:jc w:val="both"/>
        <w:rPr>
          <w:rFonts w:ascii="Arial" w:eastAsia="Times New Roman" w:hAnsi="Arial" w:cs="Arial"/>
          <w:bCs/>
          <w:kern w:val="1"/>
          <w:lang w:eastAsia="zh-CN"/>
        </w:rPr>
      </w:pPr>
    </w:p>
    <w:p w:rsidR="00497F5E" w:rsidRPr="00497F5E" w:rsidRDefault="00497F5E" w:rsidP="00F14509">
      <w:pPr>
        <w:suppressAutoHyphens/>
        <w:spacing w:after="0" w:line="240" w:lineRule="auto"/>
        <w:jc w:val="both"/>
        <w:rPr>
          <w:rFonts w:ascii="Arial" w:eastAsia="Times New Roman" w:hAnsi="Arial" w:cs="Arial"/>
          <w:bCs/>
          <w:kern w:val="1"/>
          <w:lang w:eastAsia="zh-CN"/>
        </w:rPr>
      </w:pPr>
      <w:r w:rsidRPr="00497F5E">
        <w:rPr>
          <w:rFonts w:ascii="Arial" w:eastAsia="Times New Roman" w:hAnsi="Arial" w:cs="Arial"/>
          <w:bCs/>
          <w:kern w:val="1"/>
          <w:lang w:eastAsia="zh-CN"/>
        </w:rPr>
        <w:t>Artois com</w:t>
      </w:r>
    </w:p>
    <w:p w:rsidR="00497F5E" w:rsidRPr="00497F5E" w:rsidRDefault="00497F5E" w:rsidP="00F14509">
      <w:pPr>
        <w:suppressAutoHyphens/>
        <w:spacing w:after="0" w:line="240" w:lineRule="auto"/>
        <w:jc w:val="both"/>
        <w:rPr>
          <w:rFonts w:ascii="Arial" w:eastAsia="Times New Roman" w:hAnsi="Arial" w:cs="Arial"/>
          <w:bCs/>
          <w:kern w:val="1"/>
          <w:lang w:eastAsia="zh-CN"/>
        </w:rPr>
      </w:pPr>
    </w:p>
    <w:p w:rsidR="00497F5E" w:rsidRPr="00497F5E" w:rsidRDefault="00497F5E" w:rsidP="00F14509">
      <w:pPr>
        <w:suppressAutoHyphens/>
        <w:spacing w:after="0" w:line="240" w:lineRule="auto"/>
        <w:jc w:val="both"/>
        <w:rPr>
          <w:rFonts w:ascii="Arial" w:eastAsia="Times New Roman" w:hAnsi="Arial" w:cs="Arial"/>
          <w:bCs/>
          <w:color w:val="365F91"/>
          <w:kern w:val="1"/>
          <w:lang w:eastAsia="zh-CN"/>
        </w:rPr>
      </w:pPr>
      <w:r w:rsidRPr="00497F5E">
        <w:rPr>
          <w:rFonts w:ascii="Arial" w:eastAsia="Times New Roman" w:hAnsi="Arial" w:cs="Arial"/>
          <w:bCs/>
          <w:kern w:val="1"/>
          <w:lang w:eastAsia="zh-CN"/>
        </w:rPr>
        <w:t>SMT Artois Gohelle</w:t>
      </w:r>
    </w:p>
    <w:p w:rsidR="00497F5E" w:rsidRPr="00497F5E" w:rsidRDefault="00497F5E" w:rsidP="00F14509">
      <w:pPr>
        <w:suppressAutoHyphens/>
        <w:spacing w:after="0" w:line="240" w:lineRule="auto"/>
        <w:jc w:val="both"/>
        <w:rPr>
          <w:rFonts w:ascii="Arial" w:eastAsia="Times New Roman" w:hAnsi="Arial" w:cs="Arial"/>
          <w:bCs/>
          <w:color w:val="1F497D"/>
          <w:kern w:val="1"/>
          <w:lang w:eastAsia="zh-CN"/>
        </w:rPr>
      </w:pPr>
    </w:p>
    <w:p w:rsid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Béthune</w:t>
      </w:r>
    </w:p>
    <w:p w:rsidR="00A620C5" w:rsidRPr="0073319E" w:rsidRDefault="00A620C5" w:rsidP="00F14509">
      <w:pPr>
        <w:spacing w:after="0"/>
        <w:rPr>
          <w:rFonts w:ascii="Arial" w:hAnsi="Arial" w:cs="Arial"/>
          <w:color w:val="1F497D"/>
        </w:rPr>
      </w:pPr>
      <w:r w:rsidRPr="0073319E">
        <w:rPr>
          <w:rFonts w:ascii="Arial" w:hAnsi="Arial" w:cs="Arial"/>
          <w:color w:val="1F497D"/>
        </w:rPr>
        <w:t>24 juin : Réunion d’adhérents : point sur les contacts avec la municipalité de Béthune, préparation de la participation au salon des associations du 6 septembre, actions dans le cadre de la Semaine européenne de la mobilité, balades vélo, contacts avec le SMT concernant les premiers travaux du « </w:t>
      </w:r>
      <w:proofErr w:type="spellStart"/>
      <w:r w:rsidRPr="0073319E">
        <w:rPr>
          <w:rFonts w:ascii="Arial" w:hAnsi="Arial" w:cs="Arial"/>
          <w:color w:val="1F497D"/>
        </w:rPr>
        <w:t>Busway</w:t>
      </w:r>
      <w:proofErr w:type="spellEnd"/>
      <w:r w:rsidRPr="0073319E">
        <w:rPr>
          <w:rFonts w:ascii="Arial" w:hAnsi="Arial" w:cs="Arial"/>
          <w:color w:val="1F497D"/>
        </w:rPr>
        <w:t> » entre l’IUT et l’hôpital de Beuvry, étude du projet cyclable de la RD945 avec le CG62 entre Lestrem et Béthune, enquête du SMT sur le Plan Local d’Urbanisme, organisation de la prochaine opération éclairage.</w:t>
      </w:r>
    </w:p>
    <w:p w:rsidR="00A620C5" w:rsidRPr="00497F5E" w:rsidRDefault="00A620C5" w:rsidP="00F14509">
      <w:pPr>
        <w:suppressAutoHyphens/>
        <w:spacing w:after="0" w:line="240" w:lineRule="auto"/>
        <w:rPr>
          <w:rFonts w:ascii="Arial" w:eastAsia="Times New Roman" w:hAnsi="Arial" w:cs="Arial"/>
          <w:kern w:val="1"/>
          <w:lang w:eastAsia="zh-CN"/>
        </w:rPr>
      </w:pPr>
    </w:p>
    <w:p w:rsidR="00497F5E" w:rsidRPr="00497F5E" w:rsidRDefault="00497F5E" w:rsidP="00F14509">
      <w:pPr>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20 août : Giratoire Saint </w:t>
      </w:r>
      <w:proofErr w:type="spellStart"/>
      <w:r w:rsidRPr="00497F5E">
        <w:rPr>
          <w:rFonts w:ascii="Arial" w:eastAsia="Times New Roman" w:hAnsi="Arial" w:cs="Arial"/>
          <w:color w:val="7030A0"/>
          <w:kern w:val="1"/>
          <w:lang w:eastAsia="zh-CN"/>
        </w:rPr>
        <w:t>Pry</w:t>
      </w:r>
      <w:proofErr w:type="spellEnd"/>
      <w:r w:rsidRPr="00497F5E">
        <w:rPr>
          <w:rFonts w:ascii="Arial" w:eastAsia="Times New Roman" w:hAnsi="Arial" w:cs="Arial"/>
          <w:color w:val="7030A0"/>
          <w:kern w:val="1"/>
          <w:lang w:eastAsia="zh-CN"/>
        </w:rPr>
        <w:t xml:space="preserve">. Rencontre avec la municipalité et le Département pour demander une meilleure prise en compte des cyclistes dans les travaux qui doivent débuter pour « fluidifier » le trafic routier. L’ADAV dénonce la réalisation de files directes qui n’obligent pas à entrer sur le giratoire. Ce type d’aménagement favorise la vitesse et semble préjudiciable à la sécurité des piétons et des cyclistes. Il est convenu dans un premier temps de matérialiser des traversées cyclistes au droit des passages-piéton, de mettre des bordures à zéro et de poser un nouvel enrobé sur la partie la plus dégradée de la piste. Le département sera sollicité pour, dans un second temps, réaliser une piste cyclable homogène sur l’ensemble du pourtour de l’anneau. M. </w:t>
      </w:r>
      <w:proofErr w:type="spellStart"/>
      <w:r w:rsidRPr="00497F5E">
        <w:rPr>
          <w:rFonts w:ascii="Arial" w:eastAsia="Times New Roman" w:hAnsi="Arial" w:cs="Arial"/>
          <w:color w:val="7030A0"/>
          <w:kern w:val="1"/>
          <w:lang w:eastAsia="zh-CN"/>
        </w:rPr>
        <w:t>Anceau</w:t>
      </w:r>
      <w:proofErr w:type="spellEnd"/>
      <w:r w:rsidRPr="00497F5E">
        <w:rPr>
          <w:rFonts w:ascii="Arial" w:eastAsia="Times New Roman" w:hAnsi="Arial" w:cs="Arial"/>
          <w:color w:val="7030A0"/>
          <w:kern w:val="1"/>
          <w:lang w:eastAsia="zh-CN"/>
        </w:rPr>
        <w:t xml:space="preserve">, D. </w:t>
      </w:r>
      <w:proofErr w:type="spellStart"/>
      <w:r w:rsidRPr="00497F5E">
        <w:rPr>
          <w:rFonts w:ascii="Arial" w:eastAsia="Times New Roman" w:hAnsi="Arial" w:cs="Arial"/>
          <w:color w:val="7030A0"/>
          <w:kern w:val="1"/>
          <w:lang w:eastAsia="zh-CN"/>
        </w:rPr>
        <w:t>Dourlens</w:t>
      </w:r>
      <w:proofErr w:type="spellEnd"/>
      <w:r w:rsidRPr="00497F5E">
        <w:rPr>
          <w:rFonts w:ascii="Arial" w:eastAsia="Times New Roman" w:hAnsi="Arial" w:cs="Arial"/>
          <w:color w:val="7030A0"/>
          <w:kern w:val="1"/>
          <w:lang w:eastAsia="zh-CN"/>
        </w:rPr>
        <w:t xml:space="preserve">, B. </w:t>
      </w:r>
      <w:proofErr w:type="spellStart"/>
      <w:r w:rsidRPr="00497F5E">
        <w:rPr>
          <w:rFonts w:ascii="Arial" w:eastAsia="Times New Roman" w:hAnsi="Arial" w:cs="Arial"/>
          <w:color w:val="7030A0"/>
          <w:kern w:val="1"/>
          <w:lang w:eastAsia="zh-CN"/>
        </w:rPr>
        <w:t>Degand</w:t>
      </w:r>
      <w:proofErr w:type="spellEnd"/>
      <w:r w:rsidRPr="00497F5E">
        <w:rPr>
          <w:rFonts w:ascii="Arial" w:eastAsia="Times New Roman" w:hAnsi="Arial" w:cs="Arial"/>
          <w:color w:val="7030A0"/>
          <w:kern w:val="1"/>
          <w:lang w:eastAsia="zh-CN"/>
        </w:rPr>
        <w:t>.</w:t>
      </w:r>
    </w:p>
    <w:p w:rsidR="00497F5E" w:rsidRPr="00497F5E" w:rsidRDefault="00497F5E" w:rsidP="00F14509">
      <w:pPr>
        <w:suppressAutoHyphens/>
        <w:spacing w:after="0" w:line="240" w:lineRule="auto"/>
        <w:rPr>
          <w:rFonts w:ascii="Arial" w:eastAsia="Times New Roman" w:hAnsi="Arial" w:cs="Arial"/>
          <w:color w:val="1F497D"/>
          <w:kern w:val="1"/>
          <w:highlight w:val="cyan"/>
          <w:lang w:eastAsia="zh-CN"/>
        </w:rPr>
      </w:pPr>
    </w:p>
    <w:p w:rsidR="00497F5E" w:rsidRPr="00497F5E" w:rsidRDefault="00497F5E" w:rsidP="00F14509">
      <w:pPr>
        <w:suppressAutoHyphens/>
        <w:spacing w:after="0" w:line="240" w:lineRule="auto"/>
        <w:jc w:val="both"/>
        <w:rPr>
          <w:rFonts w:ascii="Arial" w:eastAsia="Times New Roman" w:hAnsi="Arial" w:cs="Arial"/>
          <w:color w:val="1F497D"/>
          <w:kern w:val="1"/>
          <w:lang w:eastAsia="zh-CN"/>
        </w:rPr>
      </w:pPr>
    </w:p>
    <w:p w:rsidR="00497F5E" w:rsidRPr="00497F5E" w:rsidRDefault="00497F5E" w:rsidP="00F14509">
      <w:pPr>
        <w:suppressAutoHyphens/>
        <w:spacing w:after="0" w:line="240" w:lineRule="auto"/>
        <w:jc w:val="both"/>
        <w:rPr>
          <w:rFonts w:ascii="Arial" w:eastAsia="Times New Roman" w:hAnsi="Arial" w:cs="Arial"/>
          <w:bCs/>
          <w:color w:val="365F91"/>
          <w:kern w:val="1"/>
          <w:lang w:eastAsia="zh-CN"/>
        </w:rPr>
      </w:pPr>
    </w:p>
    <w:p w:rsidR="00A620C5" w:rsidRPr="00157634" w:rsidRDefault="00A620C5" w:rsidP="00F14509">
      <w:pPr>
        <w:spacing w:after="0"/>
        <w:jc w:val="center"/>
        <w:rPr>
          <w:rFonts w:ascii="Arial" w:hAnsi="Arial" w:cs="Arial"/>
          <w:color w:val="008000"/>
        </w:rPr>
      </w:pPr>
      <w:r w:rsidRPr="00157634">
        <w:rPr>
          <w:rFonts w:ascii="Arial" w:hAnsi="Arial" w:cs="Arial"/>
          <w:color w:val="008000"/>
        </w:rPr>
        <w:t>ANTENNE BOULONNAISE</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 xml:space="preserve">24 juin : Première réunion d’un groupe de cyclistes initiée par une adhérente qui souhaite promouvoir le vélo comme mode de déplacement à Boulogne sur Mer. Une quinzaine de participants. P. </w:t>
      </w:r>
      <w:proofErr w:type="spellStart"/>
      <w:r>
        <w:rPr>
          <w:rFonts w:ascii="Arial" w:hAnsi="Arial"/>
          <w:b w:val="0"/>
          <w:color w:val="008000"/>
          <w:sz w:val="22"/>
          <w:szCs w:val="22"/>
        </w:rPr>
        <w:t>Hanssens</w:t>
      </w:r>
      <w:proofErr w:type="spellEnd"/>
      <w:r>
        <w:rPr>
          <w:rFonts w:ascii="Arial" w:hAnsi="Arial"/>
          <w:b w:val="0"/>
          <w:color w:val="008000"/>
          <w:sz w:val="22"/>
          <w:szCs w:val="22"/>
        </w:rPr>
        <w: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27 juin : Communauté d’agglomération du Boulonnais. Présentation du diagnostic en prévision de la réalisation d’un schéma cyclable par Boulogne Développement (sorte d’agence d’urbanisme). Les élus qui portent ce projet montrent une volonté d’améliorer la place du vélo après une longue période de politiques principalement dédiées à la voiture.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10 juillet : Repérage à Boulogne sur Mer pour formuler des avis en vue d’alimenter les réflexions menées dans le cadre du schéma cyclable. Prise de contact avec Boulogne Développement pour présenter les actions portées par l’ADAV. PH,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22 juillet : 2</w:t>
      </w:r>
      <w:r w:rsidRPr="002D2E8A">
        <w:rPr>
          <w:rFonts w:ascii="Arial" w:hAnsi="Arial"/>
          <w:b w:val="0"/>
          <w:color w:val="008000"/>
          <w:sz w:val="22"/>
          <w:szCs w:val="22"/>
          <w:vertAlign w:val="superscript"/>
        </w:rPr>
        <w:t>e</w:t>
      </w:r>
      <w:r>
        <w:rPr>
          <w:rFonts w:ascii="Arial" w:hAnsi="Arial"/>
          <w:b w:val="0"/>
          <w:color w:val="008000"/>
          <w:sz w:val="22"/>
          <w:szCs w:val="22"/>
        </w:rPr>
        <w:t xml:space="preserve"> réunion d’antenne. Plusieurs actions pourraient être proposées à la rentrée en vue d’installer l’antenne et de la faire connaître auprès du grand public, des élus et des techniciens. Idée d’une projection accompagnée d’une mini-conférence/débat sur la place du vélo en ville, atelier de réparations, action commune avec d’autres acteurs du secteur. PH.</w:t>
      </w:r>
    </w:p>
    <w:p w:rsidR="00A620C5" w:rsidRPr="00157634" w:rsidRDefault="00A620C5" w:rsidP="00F14509">
      <w:pPr>
        <w:spacing w:after="0"/>
        <w:jc w:val="both"/>
        <w:rPr>
          <w:rFonts w:ascii="Arial" w:hAnsi="Arial" w:cs="Arial"/>
          <w:bCs/>
          <w:color w:val="008000"/>
        </w:rPr>
      </w:pPr>
    </w:p>
    <w:p w:rsidR="00A620C5" w:rsidRPr="00BB3EA2" w:rsidRDefault="00A620C5" w:rsidP="00F14509">
      <w:pPr>
        <w:spacing w:after="0"/>
        <w:jc w:val="center"/>
        <w:rPr>
          <w:rFonts w:ascii="Arial" w:hAnsi="Arial" w:cs="Arial"/>
          <w:color w:val="FF0000"/>
        </w:rPr>
      </w:pPr>
      <w:r w:rsidRPr="00BB3EA2">
        <w:rPr>
          <w:rFonts w:ascii="Arial" w:hAnsi="Arial" w:cs="Arial"/>
          <w:bCs/>
        </w:rPr>
        <w:t>ANTENNE DUNKERQUOISE</w:t>
      </w:r>
    </w:p>
    <w:p w:rsidR="00A620C5" w:rsidRPr="00A102C6" w:rsidRDefault="00A620C5" w:rsidP="00F14509">
      <w:pPr>
        <w:pStyle w:val="En-tte"/>
        <w:tabs>
          <w:tab w:val="left" w:pos="708"/>
        </w:tabs>
        <w:jc w:val="both"/>
        <w:rPr>
          <w:rFonts w:ascii="Arial" w:hAnsi="Arial" w:cs="Arial"/>
          <w:color w:val="008000"/>
          <w:kern w:val="0"/>
          <w:sz w:val="22"/>
          <w:szCs w:val="22"/>
          <w:lang w:eastAsia="fr-FR"/>
        </w:rPr>
      </w:pPr>
      <w:r w:rsidRPr="00A102C6">
        <w:rPr>
          <w:rFonts w:ascii="Arial" w:hAnsi="Arial" w:cs="Arial"/>
          <w:color w:val="008000"/>
          <w:kern w:val="0"/>
          <w:sz w:val="22"/>
          <w:szCs w:val="22"/>
          <w:lang w:eastAsia="fr-FR"/>
        </w:rPr>
        <w:t>Juin : audit d'un cabinet externe sur l’intégration des aménagements cyclables sur les voiries gérées par la CUD. S. Triquet.</w:t>
      </w:r>
    </w:p>
    <w:p w:rsidR="00A620C5" w:rsidRPr="00A102C6" w:rsidRDefault="00A620C5" w:rsidP="00F14509">
      <w:pPr>
        <w:pStyle w:val="En-tte"/>
        <w:tabs>
          <w:tab w:val="left" w:pos="708"/>
        </w:tabs>
        <w:jc w:val="both"/>
        <w:rPr>
          <w:rFonts w:ascii="Arial" w:hAnsi="Arial" w:cs="Arial"/>
          <w:color w:val="008000"/>
          <w:kern w:val="0"/>
          <w:sz w:val="22"/>
          <w:szCs w:val="22"/>
          <w:lang w:eastAsia="fr-FR"/>
        </w:rPr>
      </w:pPr>
      <w:r w:rsidRPr="00A102C6">
        <w:rPr>
          <w:rFonts w:ascii="Arial" w:hAnsi="Arial" w:cs="Arial"/>
          <w:color w:val="008000"/>
          <w:kern w:val="0"/>
          <w:sz w:val="22"/>
          <w:szCs w:val="22"/>
          <w:lang w:eastAsia="fr-FR"/>
        </w:rPr>
        <w:t>28 juin : Table ronde sur la pratique du vélo. ST.</w:t>
      </w:r>
    </w:p>
    <w:p w:rsidR="00A620C5" w:rsidRPr="00A102C6" w:rsidRDefault="00A620C5" w:rsidP="00F14509">
      <w:pPr>
        <w:pStyle w:val="En-tte"/>
        <w:tabs>
          <w:tab w:val="left" w:pos="708"/>
        </w:tabs>
        <w:jc w:val="both"/>
        <w:rPr>
          <w:rFonts w:ascii="Arial" w:hAnsi="Arial" w:cs="Arial"/>
          <w:color w:val="008000"/>
          <w:kern w:val="0"/>
          <w:sz w:val="22"/>
          <w:szCs w:val="22"/>
          <w:lang w:eastAsia="fr-FR"/>
        </w:rPr>
      </w:pPr>
      <w:r w:rsidRPr="00A102C6">
        <w:rPr>
          <w:rFonts w:ascii="Arial" w:hAnsi="Arial" w:cs="Arial"/>
          <w:color w:val="008000"/>
          <w:kern w:val="0"/>
          <w:sz w:val="22"/>
          <w:szCs w:val="22"/>
          <w:lang w:eastAsia="fr-FR"/>
        </w:rPr>
        <w:t xml:space="preserve">10 juillet : Présentation du tracé de la </w:t>
      </w:r>
      <w:proofErr w:type="spellStart"/>
      <w:r w:rsidRPr="00A102C6">
        <w:rPr>
          <w:rFonts w:ascii="Arial" w:hAnsi="Arial" w:cs="Arial"/>
          <w:color w:val="008000"/>
          <w:kern w:val="0"/>
          <w:sz w:val="22"/>
          <w:szCs w:val="22"/>
          <w:lang w:eastAsia="fr-FR"/>
        </w:rPr>
        <w:t>véloroute</w:t>
      </w:r>
      <w:proofErr w:type="spellEnd"/>
      <w:r w:rsidRPr="00A102C6">
        <w:rPr>
          <w:rFonts w:ascii="Arial" w:hAnsi="Arial" w:cs="Arial"/>
          <w:color w:val="008000"/>
          <w:kern w:val="0"/>
          <w:sz w:val="22"/>
          <w:szCs w:val="22"/>
          <w:lang w:eastAsia="fr-FR"/>
        </w:rPr>
        <w:t xml:space="preserve"> voie verte du littoral par les services de la CUD. ST. </w:t>
      </w:r>
    </w:p>
    <w:p w:rsidR="00A620C5" w:rsidRPr="00A102C6" w:rsidRDefault="00A620C5" w:rsidP="00F14509">
      <w:pPr>
        <w:pStyle w:val="En-tte"/>
        <w:tabs>
          <w:tab w:val="left" w:pos="708"/>
        </w:tabs>
        <w:jc w:val="both"/>
        <w:rPr>
          <w:rFonts w:ascii="Arial" w:hAnsi="Arial" w:cs="Arial"/>
          <w:color w:val="008000"/>
          <w:kern w:val="0"/>
          <w:sz w:val="22"/>
          <w:szCs w:val="22"/>
          <w:lang w:eastAsia="fr-FR"/>
        </w:rPr>
      </w:pPr>
      <w:r w:rsidRPr="00A102C6">
        <w:rPr>
          <w:rFonts w:ascii="Arial" w:hAnsi="Arial" w:cs="Arial"/>
          <w:color w:val="008000"/>
          <w:kern w:val="0"/>
          <w:sz w:val="22"/>
          <w:szCs w:val="22"/>
          <w:lang w:eastAsia="fr-FR"/>
        </w:rPr>
        <w:t>11 juillet : Participation à l’AG de la Maison de l’Environnement, dont l’ADAV est membre. ST.</w:t>
      </w:r>
    </w:p>
    <w:p w:rsidR="00A620C5" w:rsidRDefault="00A620C5" w:rsidP="00F14509">
      <w:pPr>
        <w:pStyle w:val="En-tte"/>
        <w:tabs>
          <w:tab w:val="left" w:pos="708"/>
        </w:tabs>
        <w:jc w:val="both"/>
        <w:rPr>
          <w:rFonts w:ascii="Arial" w:hAnsi="Arial" w:cs="Arial"/>
          <w:color w:val="008000"/>
          <w:kern w:val="0"/>
          <w:sz w:val="22"/>
          <w:szCs w:val="22"/>
          <w:lang w:eastAsia="fr-FR"/>
        </w:rPr>
      </w:pPr>
      <w:r w:rsidRPr="00A102C6">
        <w:rPr>
          <w:rFonts w:ascii="Arial" w:hAnsi="Arial" w:cs="Arial"/>
          <w:color w:val="008000"/>
          <w:kern w:val="0"/>
          <w:sz w:val="22"/>
          <w:szCs w:val="22"/>
          <w:lang w:eastAsia="fr-FR"/>
        </w:rPr>
        <w:t xml:space="preserve">4 août : Réunion de préparation de l'inauguration de la partie urbaine de </w:t>
      </w:r>
      <w:proofErr w:type="spellStart"/>
      <w:r w:rsidRPr="00A102C6">
        <w:rPr>
          <w:rFonts w:ascii="Arial" w:hAnsi="Arial" w:cs="Arial"/>
          <w:color w:val="008000"/>
          <w:kern w:val="0"/>
          <w:sz w:val="22"/>
          <w:szCs w:val="22"/>
          <w:lang w:eastAsia="fr-FR"/>
        </w:rPr>
        <w:t>Rosendaël</w:t>
      </w:r>
      <w:proofErr w:type="spellEnd"/>
      <w:r w:rsidRPr="00A102C6">
        <w:rPr>
          <w:rFonts w:ascii="Arial" w:hAnsi="Arial" w:cs="Arial"/>
          <w:color w:val="008000"/>
          <w:kern w:val="0"/>
          <w:sz w:val="22"/>
          <w:szCs w:val="22"/>
          <w:lang w:eastAsia="fr-FR"/>
        </w:rPr>
        <w:t xml:space="preserve"> de la </w:t>
      </w:r>
      <w:proofErr w:type="spellStart"/>
      <w:r w:rsidRPr="00A102C6">
        <w:rPr>
          <w:rFonts w:ascii="Arial" w:hAnsi="Arial" w:cs="Arial"/>
          <w:color w:val="008000"/>
          <w:kern w:val="0"/>
          <w:sz w:val="22"/>
          <w:szCs w:val="22"/>
          <w:lang w:eastAsia="fr-FR"/>
        </w:rPr>
        <w:t>véloroute</w:t>
      </w:r>
      <w:proofErr w:type="spellEnd"/>
      <w:r w:rsidRPr="00A102C6">
        <w:rPr>
          <w:rFonts w:ascii="Arial" w:hAnsi="Arial" w:cs="Arial"/>
          <w:color w:val="008000"/>
          <w:kern w:val="0"/>
          <w:sz w:val="22"/>
          <w:szCs w:val="22"/>
          <w:lang w:eastAsia="fr-FR"/>
        </w:rPr>
        <w:t xml:space="preserve"> voie verte du Littoral. ST.</w:t>
      </w:r>
    </w:p>
    <w:p w:rsidR="00F14509" w:rsidRPr="00A102C6" w:rsidRDefault="00F14509" w:rsidP="00F14509">
      <w:pPr>
        <w:pStyle w:val="En-tte"/>
        <w:tabs>
          <w:tab w:val="left" w:pos="708"/>
        </w:tabs>
        <w:jc w:val="both"/>
        <w:rPr>
          <w:rFonts w:ascii="Arial" w:hAnsi="Arial" w:cs="Arial"/>
          <w:color w:val="008000"/>
          <w:kern w:val="0"/>
          <w:sz w:val="22"/>
          <w:szCs w:val="22"/>
          <w:lang w:eastAsia="fr-FR"/>
        </w:rPr>
      </w:pPr>
    </w:p>
    <w:p w:rsidR="00F14509" w:rsidRPr="003F4B54" w:rsidRDefault="00F14509" w:rsidP="00F14509">
      <w:pPr>
        <w:spacing w:after="0"/>
        <w:jc w:val="center"/>
        <w:rPr>
          <w:rFonts w:ascii="Arial" w:hAnsi="Arial" w:cs="Arial"/>
          <w:color w:val="1F497D"/>
        </w:rPr>
      </w:pPr>
      <w:r>
        <w:rPr>
          <w:rFonts w:ascii="Arial" w:hAnsi="Arial" w:cs="Arial"/>
          <w:color w:val="1F497D"/>
        </w:rPr>
        <w:t>AGGLOMÉ</w:t>
      </w:r>
      <w:r w:rsidRPr="005C14B1">
        <w:rPr>
          <w:rFonts w:ascii="Arial" w:hAnsi="Arial" w:cs="Arial"/>
          <w:color w:val="1F497D"/>
        </w:rPr>
        <w:t>RATION MAUBEUGE VAL DE SAMBRE</w:t>
      </w:r>
    </w:p>
    <w:p w:rsidR="00F14509" w:rsidRPr="003F4B54" w:rsidRDefault="00F14509" w:rsidP="00F14509">
      <w:pPr>
        <w:spacing w:after="0"/>
        <w:rPr>
          <w:rFonts w:ascii="Arial" w:hAnsi="Arial" w:cs="Arial"/>
          <w:color w:val="1F497D"/>
        </w:rPr>
      </w:pPr>
      <w:r w:rsidRPr="005C14B1">
        <w:rPr>
          <w:rFonts w:ascii="Arial" w:hAnsi="Arial" w:cs="Arial"/>
          <w:color w:val="1F497D"/>
        </w:rPr>
        <w:t xml:space="preserve">21 juillet : Rencontre </w:t>
      </w:r>
      <w:r>
        <w:rPr>
          <w:rFonts w:ascii="Arial" w:hAnsi="Arial" w:cs="Arial"/>
          <w:color w:val="1F497D"/>
        </w:rPr>
        <w:t xml:space="preserve">des services de l’Agglomération Maubeuge-Val de Sambre : échanges autour des actions menées par chacun autour de la promotion des </w:t>
      </w:r>
      <w:proofErr w:type="spellStart"/>
      <w:r>
        <w:rPr>
          <w:rFonts w:ascii="Arial" w:hAnsi="Arial" w:cs="Arial"/>
          <w:color w:val="1F497D"/>
        </w:rPr>
        <w:t>véloroutes</w:t>
      </w:r>
      <w:proofErr w:type="spellEnd"/>
      <w:r>
        <w:rPr>
          <w:rFonts w:ascii="Arial" w:hAnsi="Arial" w:cs="Arial"/>
          <w:color w:val="1F497D"/>
        </w:rPr>
        <w:t xml:space="preserve"> et voies vertes.</w:t>
      </w:r>
    </w:p>
    <w:p w:rsidR="00A620C5" w:rsidRPr="00D53218" w:rsidRDefault="00A620C5" w:rsidP="00F14509">
      <w:pPr>
        <w:pStyle w:val="En-tte"/>
        <w:tabs>
          <w:tab w:val="left" w:pos="708"/>
        </w:tabs>
        <w:jc w:val="both"/>
        <w:rPr>
          <w:rFonts w:ascii="Arial" w:hAnsi="Arial" w:cs="Arial"/>
          <w:color w:val="008000"/>
          <w:sz w:val="22"/>
          <w:szCs w:val="22"/>
        </w:rPr>
      </w:pPr>
    </w:p>
    <w:p w:rsidR="00A620C5" w:rsidRPr="00BB3EA2" w:rsidRDefault="00A620C5" w:rsidP="00F14509">
      <w:pPr>
        <w:pStyle w:val="En-tte"/>
        <w:tabs>
          <w:tab w:val="left" w:pos="708"/>
        </w:tabs>
        <w:jc w:val="both"/>
        <w:rPr>
          <w:rFonts w:ascii="Arial" w:hAnsi="Arial" w:cs="Arial"/>
          <w:sz w:val="22"/>
          <w:szCs w:val="22"/>
        </w:rPr>
      </w:pPr>
    </w:p>
    <w:p w:rsidR="00A620C5" w:rsidRPr="00BB3EA2" w:rsidRDefault="00A620C5" w:rsidP="00F14509">
      <w:pPr>
        <w:pStyle w:val="En-tte"/>
        <w:tabs>
          <w:tab w:val="left" w:pos="708"/>
        </w:tabs>
        <w:jc w:val="center"/>
        <w:rPr>
          <w:rFonts w:ascii="Arial" w:hAnsi="Arial" w:cs="Arial"/>
          <w:sz w:val="22"/>
          <w:szCs w:val="22"/>
        </w:rPr>
      </w:pPr>
      <w:r w:rsidRPr="00BB3EA2">
        <w:rPr>
          <w:rFonts w:ascii="Arial" w:hAnsi="Arial" w:cs="Arial"/>
          <w:sz w:val="22"/>
          <w:szCs w:val="22"/>
        </w:rPr>
        <w:t>AGGLOMÉRATION LILLOISE</w:t>
      </w:r>
    </w:p>
    <w:p w:rsidR="00A620C5" w:rsidRDefault="00A620C5" w:rsidP="00F14509">
      <w:pPr>
        <w:spacing w:after="0"/>
        <w:jc w:val="both"/>
        <w:rPr>
          <w:rFonts w:ascii="Arial" w:hAnsi="Arial" w:cs="Arial"/>
        </w:rPr>
      </w:pPr>
      <w:proofErr w:type="spellStart"/>
      <w:r>
        <w:rPr>
          <w:rFonts w:ascii="Arial" w:hAnsi="Arial" w:cs="Arial"/>
        </w:rPr>
        <w:t>Hellemmes</w:t>
      </w:r>
      <w:proofErr w:type="spellEnd"/>
    </w:p>
    <w:p w:rsidR="00A620C5" w:rsidRPr="008E20EB" w:rsidRDefault="00A620C5" w:rsidP="00F14509">
      <w:pPr>
        <w:spacing w:after="0"/>
        <w:jc w:val="both"/>
        <w:rPr>
          <w:rFonts w:ascii="Arial" w:hAnsi="Arial" w:cs="Arial"/>
          <w:color w:val="008000"/>
        </w:rPr>
      </w:pPr>
      <w:r w:rsidRPr="008E20EB">
        <w:rPr>
          <w:rFonts w:ascii="Arial" w:hAnsi="Arial" w:cs="Arial"/>
          <w:color w:val="008000"/>
        </w:rPr>
        <w:t xml:space="preserve">6 mai : Prise de contact avec le nouvel élu aux déplacements. Présentation du fonctionnement de l’ADAV et demande pour la création d’une instance de concertation de type GTV. </w:t>
      </w:r>
      <w:r>
        <w:rPr>
          <w:rFonts w:ascii="Arial" w:hAnsi="Arial" w:cs="Arial"/>
          <w:color w:val="1F497D"/>
        </w:rPr>
        <w:t>Échanges autour des besoins prioritaires en termes de politique cyclable.</w:t>
      </w:r>
      <w:r w:rsidRPr="008E20EB">
        <w:rPr>
          <w:rFonts w:ascii="Arial" w:hAnsi="Arial" w:cs="Arial"/>
          <w:color w:val="008000"/>
        </w:rPr>
        <w:t xml:space="preserve"> CG, STT.</w:t>
      </w:r>
    </w:p>
    <w:p w:rsidR="00497F5E" w:rsidRPr="00A620C5" w:rsidRDefault="00A620C5" w:rsidP="00F14509">
      <w:pPr>
        <w:spacing w:after="0"/>
        <w:jc w:val="both"/>
        <w:rPr>
          <w:rFonts w:ascii="Arial" w:hAnsi="Arial" w:cs="Arial"/>
          <w:color w:val="008000"/>
        </w:rPr>
      </w:pPr>
      <w:r w:rsidRPr="008E20EB">
        <w:rPr>
          <w:rFonts w:ascii="Arial" w:hAnsi="Arial" w:cs="Arial"/>
          <w:color w:val="008000"/>
        </w:rPr>
        <w:t>21 mai : Rencontre avec le futur correspondant local pour lui exposer les attendus et les demandes de l’ADAV en termes de politique cyclable sur la commune. CG, STT.</w:t>
      </w:r>
    </w:p>
    <w:p w:rsidR="00497F5E" w:rsidRPr="00497F5E" w:rsidRDefault="00497F5E" w:rsidP="00F14509">
      <w:pPr>
        <w:suppressAutoHyphens/>
        <w:spacing w:after="0" w:line="240" w:lineRule="auto"/>
        <w:rPr>
          <w:rFonts w:ascii="Arial" w:eastAsia="Times New Roman" w:hAnsi="Arial" w:cs="Arial"/>
          <w:caps/>
          <w:kern w:val="1"/>
          <w:lang w:eastAsia="zh-CN"/>
        </w:rPr>
      </w:pPr>
      <w:r w:rsidRPr="00497F5E">
        <w:rPr>
          <w:rFonts w:ascii="Arial" w:eastAsia="Times New Roman" w:hAnsi="Arial" w:cs="Arial"/>
          <w:color w:val="1F497D"/>
          <w:kern w:val="1"/>
          <w:lang w:eastAsia="zh-CN"/>
        </w:rPr>
        <w:t xml:space="preserve">20 juin : GTV. Etat des lieux de l’existant et premières demandes : programmation d’actions de sensibilisation et verbalisation de l’arrêt et du stationnement sur les aménagements cyclables (en particulier rue Chanzy, Roger Salengro, Jacquard et Faidherbe) ; demande de la Ville d’une étude pour la mise en place de cédez-le-passage cycliste au feu, en débutant par les rues Salengro et Victor Hugo ; point sur les arceaux vélo (l’ADAV fournit une liste des emplacements prioritaires pour l’installation d’arceaux) ; point sur les études de double-sens cyclables en cours (rue </w:t>
      </w:r>
      <w:proofErr w:type="spellStart"/>
      <w:r w:rsidRPr="00497F5E">
        <w:rPr>
          <w:rFonts w:ascii="Arial" w:eastAsia="Times New Roman" w:hAnsi="Arial" w:cs="Arial"/>
          <w:color w:val="1F497D"/>
          <w:kern w:val="1"/>
          <w:lang w:eastAsia="zh-CN"/>
        </w:rPr>
        <w:t>Dordin</w:t>
      </w:r>
      <w:proofErr w:type="spellEnd"/>
      <w:r w:rsidRPr="00497F5E">
        <w:rPr>
          <w:rFonts w:ascii="Arial" w:eastAsia="Times New Roman" w:hAnsi="Arial" w:cs="Arial"/>
          <w:color w:val="1F497D"/>
          <w:kern w:val="1"/>
          <w:lang w:eastAsia="zh-CN"/>
        </w:rPr>
        <w:t xml:space="preserve">, des Métallurgistes, Ferdinand Buisson) et sur les demandes de l’ADAV (quartier de la Guinguette, quartier des écoles ; inversion des bandes rue </w:t>
      </w:r>
      <w:proofErr w:type="spellStart"/>
      <w:r w:rsidRPr="00497F5E">
        <w:rPr>
          <w:rFonts w:ascii="Arial" w:eastAsia="Times New Roman" w:hAnsi="Arial" w:cs="Arial"/>
          <w:color w:val="1F497D"/>
          <w:kern w:val="1"/>
          <w:lang w:eastAsia="zh-CN"/>
        </w:rPr>
        <w:t>Delemazure</w:t>
      </w:r>
      <w:proofErr w:type="spellEnd"/>
      <w:r w:rsidRPr="00497F5E">
        <w:rPr>
          <w:rFonts w:ascii="Arial" w:eastAsia="Times New Roman" w:hAnsi="Arial" w:cs="Arial"/>
          <w:color w:val="1F497D"/>
          <w:kern w:val="1"/>
          <w:lang w:eastAsia="zh-CN"/>
        </w:rPr>
        <w:t xml:space="preserve">, Jules Guesde et Ferdinand Mathias ; bordures dangereuses rue Raspail), demande de la Ville de jalonnement d’itinéraires cyclables (liaisons vers les villes voisines)   ; </w:t>
      </w:r>
      <w:r w:rsidRPr="00497F5E">
        <w:rPr>
          <w:rFonts w:ascii="Arial" w:eastAsia="Times New Roman" w:hAnsi="Arial" w:cs="Arial"/>
          <w:color w:val="1F497D"/>
          <w:kern w:val="1"/>
          <w:lang w:eastAsia="zh-CN"/>
        </w:rPr>
        <w:lastRenderedPageBreak/>
        <w:t>point sur deux lignes pédibus en expérimentation ; passerelle vers Pavé du Moulins ; projet de réhabilitation du parvis de l’Eglise Saint Denis. CG, Luc Religieux, STT.</w:t>
      </w:r>
      <w:r w:rsidRPr="00497F5E">
        <w:rPr>
          <w:rFonts w:ascii="Arial" w:eastAsia="Times New Roman" w:hAnsi="Arial" w:cs="Arial"/>
          <w:caps/>
          <w:kern w:val="1"/>
          <w:lang w:eastAsia="zh-CN"/>
        </w:rPr>
        <w:t xml:space="preserve"> </w:t>
      </w:r>
    </w:p>
    <w:p w:rsidR="00497F5E" w:rsidRPr="00497F5E" w:rsidRDefault="00497F5E" w:rsidP="00F14509">
      <w:pPr>
        <w:suppressAutoHyphens/>
        <w:spacing w:after="0" w:line="240" w:lineRule="auto"/>
        <w:jc w:val="both"/>
        <w:rPr>
          <w:rFonts w:ascii="Arial" w:eastAsia="Times New Roman" w:hAnsi="Arial" w:cs="Arial"/>
          <w:kern w:val="1"/>
          <w:lang w:eastAsia="zh-CN"/>
        </w:rPr>
      </w:pPr>
    </w:p>
    <w:p w:rsidR="00497F5E" w:rsidRPr="00497F5E" w:rsidRDefault="00497F5E" w:rsidP="00F14509">
      <w:pPr>
        <w:suppressAutoHyphens/>
        <w:spacing w:after="0" w:line="240" w:lineRule="auto"/>
        <w:jc w:val="both"/>
        <w:rPr>
          <w:rFonts w:ascii="Arial" w:eastAsia="Times New Roman" w:hAnsi="Arial" w:cs="Arial"/>
          <w:kern w:val="1"/>
          <w:lang w:eastAsia="zh-CN"/>
        </w:rPr>
      </w:pPr>
      <w:r w:rsidRPr="00497F5E">
        <w:rPr>
          <w:rFonts w:ascii="Arial" w:eastAsia="Times New Roman" w:hAnsi="Arial" w:cs="Arial"/>
          <w:kern w:val="1"/>
          <w:lang w:eastAsia="zh-CN"/>
        </w:rPr>
        <w:t>Lille</w:t>
      </w:r>
    </w:p>
    <w:p w:rsidR="00497F5E" w:rsidRP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6 mai : formation pratique à destination des bénévoles de la vélo-école adultes. JB</w:t>
      </w:r>
    </w:p>
    <w:p w:rsid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 xml:space="preserve">16 mai : Vélo-école avec les CM2 de l’école Cornette. Les séances suivantes ont eu lieu les 23 mai, 13 et 20 juin. JB. JP. M. </w:t>
      </w:r>
      <w:proofErr w:type="spellStart"/>
      <w:r w:rsidRPr="00497F5E">
        <w:rPr>
          <w:rFonts w:ascii="Arial" w:eastAsia="Times New Roman" w:hAnsi="Arial" w:cs="Arial"/>
          <w:color w:val="C808A3"/>
          <w:kern w:val="1"/>
          <w:lang w:eastAsia="zh-CN"/>
        </w:rPr>
        <w:t>Demasure</w:t>
      </w:r>
      <w:proofErr w:type="spellEnd"/>
      <w:r w:rsidRPr="00497F5E">
        <w:rPr>
          <w:rFonts w:ascii="Arial" w:eastAsia="Times New Roman" w:hAnsi="Arial" w:cs="Arial"/>
          <w:color w:val="C808A3"/>
          <w:kern w:val="1"/>
          <w:lang w:eastAsia="zh-CN"/>
        </w:rPr>
        <w:t>.</w:t>
      </w:r>
    </w:p>
    <w:p w:rsidR="00A620C5" w:rsidRPr="00A620C5" w:rsidRDefault="00A620C5" w:rsidP="00F14509">
      <w:pPr>
        <w:spacing w:after="0"/>
        <w:jc w:val="both"/>
        <w:rPr>
          <w:rFonts w:ascii="Arial" w:hAnsi="Arial" w:cs="Arial"/>
          <w:color w:val="C808A3"/>
        </w:rPr>
      </w:pPr>
      <w:r>
        <w:rPr>
          <w:rFonts w:ascii="Arial" w:hAnsi="Arial" w:cs="Arial"/>
          <w:color w:val="C808A3"/>
        </w:rPr>
        <w:t xml:space="preserve">21 mai : Opération marquage des vélos, place </w:t>
      </w:r>
      <w:proofErr w:type="spellStart"/>
      <w:r>
        <w:rPr>
          <w:rFonts w:ascii="Arial" w:hAnsi="Arial" w:cs="Arial"/>
          <w:color w:val="C808A3"/>
        </w:rPr>
        <w:t>Richebé</w:t>
      </w:r>
      <w:proofErr w:type="spellEnd"/>
      <w:r>
        <w:rPr>
          <w:rFonts w:ascii="Arial" w:hAnsi="Arial" w:cs="Arial"/>
          <w:color w:val="C808A3"/>
        </w:rPr>
        <w:t>. JB, JP.</w:t>
      </w:r>
    </w:p>
    <w:p w:rsidR="00A620C5" w:rsidRPr="00A102C6" w:rsidRDefault="00A620C5" w:rsidP="00F14509">
      <w:pPr>
        <w:spacing w:after="0"/>
        <w:jc w:val="both"/>
        <w:rPr>
          <w:rFonts w:ascii="Arial" w:hAnsi="Arial" w:cs="Arial"/>
          <w:color w:val="008000"/>
        </w:rPr>
      </w:pPr>
      <w:r>
        <w:rPr>
          <w:rFonts w:ascii="Arial" w:hAnsi="Arial" w:cs="Arial"/>
          <w:color w:val="008000"/>
        </w:rPr>
        <w:t xml:space="preserve">21 mai : Fil à Fil. Participation à l’animation d’un atelier de réparation et d’entretien des vélos et sensibilisation sur la pratique du vélo comme mode de déplacement à destination des enfants participant à l’accueil de loisirs proposé par l’association à Moulins. H. de </w:t>
      </w:r>
      <w:proofErr w:type="spellStart"/>
      <w:r>
        <w:rPr>
          <w:rFonts w:ascii="Arial" w:hAnsi="Arial" w:cs="Arial"/>
          <w:color w:val="008000"/>
        </w:rPr>
        <w:t>Cagny</w:t>
      </w:r>
      <w:proofErr w:type="spellEnd"/>
      <w:r>
        <w:rPr>
          <w:rFonts w:ascii="Arial" w:hAnsi="Arial" w:cs="Arial"/>
          <w:color w:val="008000"/>
        </w:rPr>
        <w:t>, STT.</w:t>
      </w:r>
    </w:p>
    <w:p w:rsidR="00A620C5" w:rsidRDefault="00A620C5" w:rsidP="00F14509">
      <w:pPr>
        <w:spacing w:after="0"/>
        <w:jc w:val="both"/>
        <w:rPr>
          <w:rFonts w:ascii="Arial" w:hAnsi="Arial" w:cs="Arial"/>
          <w:color w:val="008000"/>
        </w:rPr>
      </w:pPr>
      <w:r w:rsidRPr="00D53218">
        <w:rPr>
          <w:rFonts w:ascii="Arial" w:hAnsi="Arial" w:cs="Arial"/>
          <w:color w:val="008000"/>
        </w:rPr>
        <w:t xml:space="preserve">27 mai : GTV. </w:t>
      </w:r>
      <w:r w:rsidRPr="00D53218">
        <w:rPr>
          <w:rFonts w:ascii="Arial" w:hAnsi="Arial" w:cs="Arial"/>
          <w:b/>
          <w:color w:val="008000"/>
        </w:rPr>
        <w:t>Stationnement :</w:t>
      </w:r>
      <w:r w:rsidRPr="00D53218">
        <w:rPr>
          <w:rFonts w:ascii="Arial" w:hAnsi="Arial" w:cs="Arial"/>
          <w:color w:val="008000"/>
        </w:rPr>
        <w:t xml:space="preserve"> 107 supports ont été installés au 1</w:t>
      </w:r>
      <w:r w:rsidRPr="00D53218">
        <w:rPr>
          <w:rFonts w:ascii="Arial" w:hAnsi="Arial" w:cs="Arial"/>
          <w:color w:val="008000"/>
          <w:vertAlign w:val="superscript"/>
        </w:rPr>
        <w:t>er</w:t>
      </w:r>
      <w:r w:rsidRPr="00D53218">
        <w:rPr>
          <w:rFonts w:ascii="Arial" w:hAnsi="Arial" w:cs="Arial"/>
          <w:color w:val="008000"/>
        </w:rPr>
        <w:t xml:space="preserve"> trimestre suite aux demandes des cyclistes relayées par l’ADAV ; un repérage sera effectué début juillet pour une centaine de supports au 2</w:t>
      </w:r>
      <w:r w:rsidRPr="00D53218">
        <w:rPr>
          <w:rFonts w:ascii="Arial" w:hAnsi="Arial" w:cs="Arial"/>
          <w:color w:val="008000"/>
          <w:vertAlign w:val="superscript"/>
        </w:rPr>
        <w:t>e</w:t>
      </w:r>
      <w:r w:rsidRPr="00D53218">
        <w:rPr>
          <w:rFonts w:ascii="Arial" w:hAnsi="Arial" w:cs="Arial"/>
          <w:color w:val="008000"/>
        </w:rPr>
        <w:t xml:space="preserve"> trimestre, il est également demandé l’intégration de poches de stationnement dans les rues à caractère résidentiel. </w:t>
      </w:r>
      <w:r w:rsidRPr="00D53218">
        <w:rPr>
          <w:rFonts w:ascii="Arial" w:hAnsi="Arial" w:cs="Arial"/>
          <w:b/>
          <w:color w:val="008000"/>
        </w:rPr>
        <w:t>Aménagements :</w:t>
      </w:r>
      <w:r w:rsidRPr="00D53218">
        <w:rPr>
          <w:rFonts w:ascii="Arial" w:hAnsi="Arial" w:cs="Arial"/>
          <w:color w:val="008000"/>
        </w:rPr>
        <w:t xml:space="preserve"> Sécurisation des DSC aux intersections : conclusions présentées par les services de Lille Métropole d’une étude suite à la mise en attente des réalisations par la Ville, seuls deux carrefours sur les 12 étudiés seront être équipés de cédez-le-passage. Les rues mises en attente seront aménagées après la période de la grande braderie. Rue du </w:t>
      </w:r>
      <w:proofErr w:type="spellStart"/>
      <w:r w:rsidRPr="00D53218">
        <w:rPr>
          <w:rFonts w:ascii="Arial" w:hAnsi="Arial" w:cs="Arial"/>
          <w:color w:val="008000"/>
        </w:rPr>
        <w:t>Fbg</w:t>
      </w:r>
      <w:proofErr w:type="spellEnd"/>
      <w:r w:rsidRPr="00D53218">
        <w:rPr>
          <w:rFonts w:ascii="Arial" w:hAnsi="Arial" w:cs="Arial"/>
          <w:color w:val="008000"/>
        </w:rPr>
        <w:t xml:space="preserve"> d’Arras : présentation d’une étude comprenant l’intégration de couloirs bus-vélos sur la quasi totalité du linéaire. Rue de Frémy à Fives : réalisation d’un DSC malgré l’opposition de riverains. Projet av de Dunkerque/quai </w:t>
      </w:r>
      <w:proofErr w:type="spellStart"/>
      <w:r w:rsidRPr="00D53218">
        <w:rPr>
          <w:rFonts w:ascii="Arial" w:hAnsi="Arial" w:cs="Arial"/>
          <w:color w:val="008000"/>
        </w:rPr>
        <w:t>Hégel</w:t>
      </w:r>
      <w:proofErr w:type="spellEnd"/>
      <w:r w:rsidRPr="00D53218">
        <w:rPr>
          <w:rFonts w:ascii="Arial" w:hAnsi="Arial" w:cs="Arial"/>
          <w:color w:val="008000"/>
        </w:rPr>
        <w:t> : doit être présenté au maire et attente des conclusions de l’étude Micro-PDU du secteur. Moulins : nouveau plan de circulation en projet. Rue Javary : plusieurs points sont à vérifier avant la finalisation de l’étude, la gestion de l’</w:t>
      </w:r>
      <w:proofErr w:type="spellStart"/>
      <w:r w:rsidRPr="00D53218">
        <w:rPr>
          <w:rFonts w:ascii="Arial" w:hAnsi="Arial" w:cs="Arial"/>
          <w:color w:val="008000"/>
        </w:rPr>
        <w:t>intrersection</w:t>
      </w:r>
      <w:proofErr w:type="spellEnd"/>
      <w:r w:rsidRPr="00D53218">
        <w:rPr>
          <w:rFonts w:ascii="Arial" w:hAnsi="Arial" w:cs="Arial"/>
          <w:color w:val="008000"/>
        </w:rPr>
        <w:t xml:space="preserve"> sur le pont de Fives, le foncier et l’entrée d’un parking destiné aux administrations. Porte des Postes : les travaux seront lancés cet été. Rue d’Isly : réfection du tapis, l’ADAV demande la suppression des dépose-minutes qui ont été marqués à l’identique. Rue du </w:t>
      </w:r>
      <w:proofErr w:type="spellStart"/>
      <w:r w:rsidRPr="00D53218">
        <w:rPr>
          <w:rFonts w:ascii="Arial" w:hAnsi="Arial" w:cs="Arial"/>
          <w:color w:val="008000"/>
        </w:rPr>
        <w:t>Molinel</w:t>
      </w:r>
      <w:proofErr w:type="spellEnd"/>
      <w:r w:rsidRPr="00D53218">
        <w:rPr>
          <w:rFonts w:ascii="Arial" w:hAnsi="Arial" w:cs="Arial"/>
          <w:color w:val="008000"/>
        </w:rPr>
        <w:t xml:space="preserve"> : attente d’une étude proposant la suppression des </w:t>
      </w:r>
      <w:proofErr w:type="spellStart"/>
      <w:r w:rsidRPr="00D53218">
        <w:rPr>
          <w:rFonts w:ascii="Arial" w:hAnsi="Arial" w:cs="Arial"/>
          <w:color w:val="008000"/>
        </w:rPr>
        <w:t>ilôts</w:t>
      </w:r>
      <w:proofErr w:type="spellEnd"/>
      <w:r w:rsidRPr="00D53218">
        <w:rPr>
          <w:rFonts w:ascii="Arial" w:hAnsi="Arial" w:cs="Arial"/>
          <w:color w:val="008000"/>
        </w:rPr>
        <w:t xml:space="preserve"> centraux pour intégrer un couloir bus-vélos dans le sens gare/République. De manière  générale, l’ADAV insiste pour être associée en amont des réfections de voirie afin d’imaginer l’intégration d’aménagements cyclables sur les chaussées le permettant. CG, STT.</w:t>
      </w:r>
    </w:p>
    <w:p w:rsidR="00A620C5" w:rsidRPr="00D53218" w:rsidRDefault="00A620C5" w:rsidP="00F14509">
      <w:pPr>
        <w:spacing w:after="0"/>
        <w:jc w:val="both"/>
        <w:rPr>
          <w:rFonts w:ascii="Arial" w:hAnsi="Arial" w:cs="Arial"/>
          <w:color w:val="008000"/>
        </w:rPr>
      </w:pPr>
      <w:r>
        <w:rPr>
          <w:rFonts w:ascii="Arial" w:hAnsi="Arial" w:cs="Arial"/>
          <w:color w:val="008000"/>
        </w:rPr>
        <w:t>28 mai : Fil à Fil. Organisation d’une sortie à vélo à destination des enfants accueillis pendant le Centre de loisirs animé par l’association.</w:t>
      </w:r>
    </w:p>
    <w:p w:rsidR="00A620C5" w:rsidRDefault="00A620C5" w:rsidP="00F14509">
      <w:pPr>
        <w:spacing w:after="0"/>
        <w:jc w:val="both"/>
        <w:rPr>
          <w:rFonts w:ascii="Arial" w:hAnsi="Arial" w:cs="Arial"/>
          <w:color w:val="C808A3"/>
        </w:rPr>
      </w:pPr>
      <w:r>
        <w:rPr>
          <w:rFonts w:ascii="Arial" w:hAnsi="Arial" w:cs="Arial"/>
          <w:color w:val="C808A3"/>
        </w:rPr>
        <w:t>16 juin : Opération marquage sur le parvis d’</w:t>
      </w:r>
      <w:proofErr w:type="spellStart"/>
      <w:r>
        <w:rPr>
          <w:rFonts w:ascii="Arial" w:hAnsi="Arial" w:cs="Arial"/>
          <w:color w:val="C808A3"/>
        </w:rPr>
        <w:t>Euratechnologie</w:t>
      </w:r>
      <w:proofErr w:type="spellEnd"/>
      <w:r>
        <w:rPr>
          <w:rFonts w:ascii="Arial" w:hAnsi="Arial" w:cs="Arial"/>
          <w:color w:val="C808A3"/>
        </w:rPr>
        <w:t xml:space="preserve">. </w:t>
      </w:r>
    </w:p>
    <w:p w:rsidR="00A620C5" w:rsidRDefault="00A620C5" w:rsidP="00F14509">
      <w:pPr>
        <w:spacing w:after="0"/>
        <w:jc w:val="both"/>
        <w:rPr>
          <w:rFonts w:ascii="Arial" w:hAnsi="Arial" w:cs="Arial"/>
          <w:color w:val="C808A3"/>
        </w:rPr>
      </w:pPr>
      <w:r>
        <w:rPr>
          <w:rFonts w:ascii="Arial" w:hAnsi="Arial" w:cs="Arial"/>
          <w:color w:val="C808A3"/>
        </w:rPr>
        <w:t>25 juin : réunion de préparation de l’opération « mes courses à vélo » avec les services de la ville de Lille et la FLCAS.</w:t>
      </w:r>
    </w:p>
    <w:p w:rsidR="00A620C5" w:rsidRDefault="00A620C5" w:rsidP="00F14509">
      <w:pPr>
        <w:spacing w:after="0"/>
        <w:jc w:val="both"/>
        <w:rPr>
          <w:rFonts w:ascii="Arial" w:hAnsi="Arial" w:cs="Arial"/>
          <w:color w:val="008000"/>
        </w:rPr>
      </w:pPr>
      <w:r>
        <w:rPr>
          <w:rFonts w:ascii="Arial" w:hAnsi="Arial" w:cs="Arial"/>
          <w:color w:val="008000"/>
        </w:rPr>
        <w:t>1</w:t>
      </w:r>
      <w:r w:rsidRPr="00A102C6">
        <w:rPr>
          <w:rFonts w:ascii="Arial" w:hAnsi="Arial" w:cs="Arial"/>
          <w:color w:val="008000"/>
          <w:vertAlign w:val="superscript"/>
        </w:rPr>
        <w:t>er</w:t>
      </w:r>
      <w:r>
        <w:rPr>
          <w:rFonts w:ascii="Arial" w:hAnsi="Arial" w:cs="Arial"/>
          <w:color w:val="008000"/>
        </w:rPr>
        <w:t xml:space="preserve"> juillet : Repérage d’une centaine d’emplacements d’arceaux suite aux demandes d’adhérents avec un agent de la Ville. STT.</w:t>
      </w:r>
    </w:p>
    <w:p w:rsidR="00A620C5" w:rsidRPr="00A276A4" w:rsidRDefault="00A620C5" w:rsidP="00F14509">
      <w:pPr>
        <w:spacing w:after="0"/>
        <w:jc w:val="both"/>
        <w:rPr>
          <w:rFonts w:ascii="Arial" w:hAnsi="Arial" w:cs="Arial"/>
          <w:color w:val="008000"/>
        </w:rPr>
      </w:pPr>
      <w:r w:rsidRPr="00A276A4">
        <w:rPr>
          <w:rFonts w:ascii="Arial" w:hAnsi="Arial" w:cs="Arial"/>
          <w:color w:val="008000"/>
        </w:rPr>
        <w:t>22 juillet</w:t>
      </w:r>
      <w:r>
        <w:rPr>
          <w:rFonts w:ascii="Arial" w:hAnsi="Arial" w:cs="Arial"/>
          <w:color w:val="008000"/>
        </w:rPr>
        <w:t xml:space="preserve"> : Fil à Fil. Point sur les deux après-midi proposées au printemps : un atelier de réparation des vélos et une sortie à vélo du quartier de Moulins à la Citadelle par un itinéraire permettant d’emprunter plusieurs types d’aménagements cyclables. D’autres séances d’atelier pourraient être proposées à compter de la rentrée, qui </w:t>
      </w:r>
      <w:proofErr w:type="gramStart"/>
      <w:r>
        <w:rPr>
          <w:rFonts w:ascii="Arial" w:hAnsi="Arial" w:cs="Arial"/>
          <w:color w:val="008000"/>
        </w:rPr>
        <w:t>seraient</w:t>
      </w:r>
      <w:proofErr w:type="gramEnd"/>
      <w:r>
        <w:rPr>
          <w:rFonts w:ascii="Arial" w:hAnsi="Arial" w:cs="Arial"/>
          <w:color w:val="008000"/>
        </w:rPr>
        <w:t xml:space="preserve"> ouvertes au public. STT.</w:t>
      </w:r>
    </w:p>
    <w:p w:rsidR="00F22A8F" w:rsidRPr="00CD5E9E" w:rsidRDefault="00F22A8F" w:rsidP="00F14509">
      <w:pPr>
        <w:spacing w:after="0"/>
        <w:jc w:val="both"/>
        <w:rPr>
          <w:rFonts w:ascii="Arial" w:hAnsi="Arial" w:cs="Arial"/>
          <w:color w:val="1F497D"/>
        </w:rPr>
      </w:pPr>
      <w:r w:rsidRPr="00CD5E9E">
        <w:rPr>
          <w:rFonts w:ascii="Arial" w:hAnsi="Arial" w:cs="Arial"/>
        </w:rPr>
        <w:t>Lomme</w:t>
      </w:r>
    </w:p>
    <w:p w:rsidR="00F22A8F" w:rsidRDefault="00F22A8F" w:rsidP="00F14509">
      <w:pPr>
        <w:spacing w:after="0"/>
        <w:jc w:val="both"/>
        <w:rPr>
          <w:rFonts w:ascii="Arial" w:hAnsi="Arial" w:cs="Arial"/>
          <w:color w:val="1F497D"/>
        </w:rPr>
      </w:pPr>
      <w:r w:rsidRPr="00CD5E9E">
        <w:rPr>
          <w:rFonts w:ascii="Arial" w:hAnsi="Arial" w:cs="Arial"/>
          <w:color w:val="1F497D"/>
        </w:rPr>
        <w:t>18 juin : GTV. Rencontre</w:t>
      </w:r>
      <w:r>
        <w:rPr>
          <w:rFonts w:ascii="Arial" w:hAnsi="Arial" w:cs="Arial"/>
          <w:color w:val="1F497D"/>
        </w:rPr>
        <w:t xml:space="preserve"> avec les élus et services de la Ville. Echanges autour des besoins  en termes d’aménagements cyclables : double-sens (étudiés en attente : allée des Tilleuls, rue Chrétien, rue de la Drève ; rue </w:t>
      </w:r>
      <w:proofErr w:type="spellStart"/>
      <w:r>
        <w:rPr>
          <w:rFonts w:ascii="Arial" w:hAnsi="Arial" w:cs="Arial"/>
          <w:color w:val="1F497D"/>
        </w:rPr>
        <w:t>Bir-Hakeim</w:t>
      </w:r>
      <w:proofErr w:type="spellEnd"/>
      <w:r>
        <w:rPr>
          <w:rFonts w:ascii="Arial" w:hAnsi="Arial" w:cs="Arial"/>
          <w:color w:val="1F497D"/>
        </w:rPr>
        <w:t xml:space="preserve">, rue de Verdun) ; projet d’aménagement </w:t>
      </w:r>
      <w:r>
        <w:rPr>
          <w:rFonts w:ascii="Arial" w:hAnsi="Arial" w:cs="Arial"/>
          <w:color w:val="1F497D"/>
        </w:rPr>
        <w:lastRenderedPageBreak/>
        <w:t>avenue de Mont à Camp ; respect des aménagements (bandes) de l’avenue de Dunkerque ; discussions autour des cédez-le-passage cycliste au feu.</w:t>
      </w:r>
    </w:p>
    <w:p w:rsidR="00F22A8F" w:rsidRDefault="00F22A8F" w:rsidP="00F14509">
      <w:pPr>
        <w:spacing w:after="0"/>
        <w:jc w:val="both"/>
        <w:rPr>
          <w:rFonts w:ascii="Arial" w:hAnsi="Arial" w:cs="Arial"/>
          <w:color w:val="7030A0"/>
        </w:rPr>
      </w:pPr>
    </w:p>
    <w:p w:rsidR="00F22A8F" w:rsidRPr="00BB3EA2" w:rsidRDefault="00F22A8F" w:rsidP="00F14509">
      <w:pPr>
        <w:spacing w:after="0"/>
        <w:jc w:val="both"/>
        <w:rPr>
          <w:rFonts w:ascii="Arial" w:hAnsi="Arial" w:cs="Arial"/>
        </w:rPr>
      </w:pPr>
      <w:r w:rsidRPr="00BB3EA2">
        <w:rPr>
          <w:rFonts w:ascii="Arial" w:hAnsi="Arial" w:cs="Arial"/>
        </w:rPr>
        <w:t>Loos</w:t>
      </w:r>
    </w:p>
    <w:p w:rsidR="00F22A8F" w:rsidRPr="003F4B54" w:rsidRDefault="00F22A8F" w:rsidP="00F14509">
      <w:pPr>
        <w:spacing w:after="0"/>
        <w:jc w:val="both"/>
        <w:rPr>
          <w:rFonts w:ascii="Arial" w:hAnsi="Arial" w:cs="Arial"/>
          <w:color w:val="1F497D"/>
        </w:rPr>
      </w:pPr>
      <w:r w:rsidRPr="003F4B54">
        <w:rPr>
          <w:rFonts w:ascii="Arial" w:hAnsi="Arial" w:cs="Arial"/>
          <w:color w:val="1F497D"/>
        </w:rPr>
        <w:t>16 juillet : Rencontre avec le nouveau conseiller municipal en charge des travaux.</w:t>
      </w:r>
      <w:r w:rsidRPr="00B3053F">
        <w:rPr>
          <w:rFonts w:ascii="Arial" w:hAnsi="Arial" w:cs="Arial"/>
          <w:color w:val="1F497D"/>
        </w:rPr>
        <w:t xml:space="preserve"> </w:t>
      </w:r>
      <w:r>
        <w:rPr>
          <w:rFonts w:ascii="Arial" w:hAnsi="Arial" w:cs="Arial"/>
          <w:color w:val="1F497D"/>
        </w:rPr>
        <w:t>Présentation du travail de concertation de l’ADAV ; échanges autour des besoins prioritaires en termes de politique cyclable (réalisation de double-sens cyclables, besoins en arceaux de stationnement…).</w:t>
      </w:r>
      <w:r w:rsidRPr="003F4B54">
        <w:rPr>
          <w:rFonts w:ascii="Arial" w:hAnsi="Arial" w:cs="Arial"/>
          <w:color w:val="1F497D"/>
        </w:rPr>
        <w:t xml:space="preserve"> Pascal Coquerelle, CG.</w:t>
      </w:r>
    </w:p>
    <w:p w:rsidR="00F22A8F" w:rsidRPr="00BB3EA2" w:rsidRDefault="00F22A8F" w:rsidP="00F14509">
      <w:pPr>
        <w:spacing w:after="0"/>
        <w:jc w:val="both"/>
        <w:rPr>
          <w:rFonts w:ascii="Arial" w:hAnsi="Arial" w:cs="Arial"/>
          <w:color w:val="365F91"/>
        </w:rPr>
      </w:pPr>
    </w:p>
    <w:p w:rsidR="00F22A8F" w:rsidRPr="00BB3EA2" w:rsidRDefault="00F22A8F" w:rsidP="00F14509">
      <w:pPr>
        <w:spacing w:after="0"/>
        <w:jc w:val="both"/>
        <w:rPr>
          <w:rFonts w:ascii="Arial" w:hAnsi="Arial" w:cs="Arial"/>
        </w:rPr>
      </w:pPr>
      <w:r w:rsidRPr="00BB3EA2">
        <w:rPr>
          <w:rFonts w:ascii="Arial" w:hAnsi="Arial" w:cs="Arial"/>
        </w:rPr>
        <w:t>Quesnoy-sur-Deûle</w:t>
      </w:r>
    </w:p>
    <w:p w:rsidR="00F22A8F" w:rsidRPr="003F4B54" w:rsidRDefault="00F22A8F" w:rsidP="00F14509">
      <w:pPr>
        <w:spacing w:after="0"/>
        <w:jc w:val="both"/>
        <w:rPr>
          <w:rFonts w:ascii="Arial" w:hAnsi="Arial" w:cs="Arial"/>
          <w:color w:val="1F497D"/>
        </w:rPr>
      </w:pPr>
      <w:r w:rsidRPr="00DE317C">
        <w:rPr>
          <w:rFonts w:ascii="Arial" w:hAnsi="Arial" w:cs="Arial"/>
          <w:color w:val="1F497D"/>
        </w:rPr>
        <w:t>12 juin : GTV. Point sur les double-sens cyclables </w:t>
      </w:r>
      <w:r>
        <w:rPr>
          <w:rFonts w:ascii="Arial" w:hAnsi="Arial" w:cs="Arial"/>
          <w:color w:val="1F497D"/>
        </w:rPr>
        <w:t xml:space="preserve">(rues étudiées : Comines et Pasteur ; rues à étudier : Dr Calmette et Jeanne d’Arc entre Poincaré et St Vincent) </w:t>
      </w:r>
      <w:r w:rsidRPr="00DE317C">
        <w:rPr>
          <w:rFonts w:ascii="Arial" w:hAnsi="Arial" w:cs="Arial"/>
          <w:color w:val="1F497D"/>
        </w:rPr>
        <w:t>; sur l’encorbellement du pont de Belle-Croix</w:t>
      </w:r>
      <w:r>
        <w:rPr>
          <w:rFonts w:ascii="Arial" w:hAnsi="Arial" w:cs="Arial"/>
          <w:color w:val="1F497D"/>
        </w:rPr>
        <w:t xml:space="preserve"> (création d’</w:t>
      </w:r>
      <w:r w:rsidRPr="00DE317C">
        <w:rPr>
          <w:rFonts w:ascii="Arial" w:hAnsi="Arial" w:cs="Arial"/>
          <w:color w:val="1F497D"/>
        </w:rPr>
        <w:t>aménagements cyclables : les travaux démarreraient en septembre 2014); sur l’installation d’arceaux de stationnement supplémentaires.</w:t>
      </w:r>
    </w:p>
    <w:p w:rsidR="00497F5E" w:rsidRPr="00497F5E" w:rsidRDefault="00497F5E" w:rsidP="00F14509">
      <w:pPr>
        <w:suppressAutoHyphens/>
        <w:spacing w:after="0" w:line="240" w:lineRule="auto"/>
        <w:jc w:val="both"/>
        <w:rPr>
          <w:rFonts w:ascii="Arial" w:eastAsia="Times New Roman" w:hAnsi="Arial" w:cs="Arial"/>
          <w:kern w:val="1"/>
          <w:lang w:eastAsia="zh-CN"/>
        </w:rPr>
      </w:pPr>
    </w:p>
    <w:p w:rsidR="00497F5E" w:rsidRPr="00497F5E" w:rsidRDefault="00497F5E" w:rsidP="00F14509">
      <w:pPr>
        <w:suppressAutoHyphens/>
        <w:spacing w:after="0" w:line="240" w:lineRule="auto"/>
        <w:jc w:val="both"/>
        <w:rPr>
          <w:rFonts w:ascii="Arial" w:eastAsia="Times New Roman" w:hAnsi="Arial" w:cs="Arial"/>
          <w:kern w:val="1"/>
          <w:lang w:eastAsia="zh-CN"/>
        </w:rPr>
      </w:pPr>
      <w:r w:rsidRPr="00497F5E">
        <w:rPr>
          <w:rFonts w:ascii="Arial" w:eastAsia="Times New Roman" w:hAnsi="Arial" w:cs="Arial"/>
          <w:kern w:val="1"/>
          <w:lang w:eastAsia="zh-CN"/>
        </w:rPr>
        <w:t>Tourcoing</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5 mai. Rencontre avec les services de la ville pour préparer la semaine de la mobilité. L’ADAV est sollicitée pour encadrer des séances de «remise en selle» le samedi 20 septembre. MA</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20 mai : GTV. Rencontre avec les nouveaux élus. Présentation du fonctionnement de la commission du rôle de l’ADAV et de celui de LMCU. Discussion sur le double-sens cyclable et cédez le passage au feu, leur intérêt la réglementation en vigueur, les données de l’accidentologie…Les élus nous confirment leur souhait de poursuivre le travail engagé pour favoriser les déplacements à vélo sur la ville. L’intérêt des doubles-sens semble bien compris mais il reviendra au maire d’entériner le fait de poursuivre leur déploiement. M A, Y. Paillard</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p>
    <w:p w:rsidR="00497F5E" w:rsidRPr="00497F5E" w:rsidRDefault="00497F5E" w:rsidP="00F14509">
      <w:pPr>
        <w:suppressAutoHyphens/>
        <w:spacing w:after="0" w:line="240" w:lineRule="auto"/>
        <w:jc w:val="both"/>
        <w:rPr>
          <w:rFonts w:ascii="Arial" w:eastAsia="Times New Roman" w:hAnsi="Arial" w:cs="Arial"/>
          <w:kern w:val="1"/>
          <w:lang w:eastAsia="zh-CN"/>
        </w:rPr>
      </w:pPr>
      <w:r w:rsidRPr="00497F5E">
        <w:rPr>
          <w:rFonts w:ascii="Arial" w:eastAsia="Times New Roman" w:hAnsi="Arial" w:cs="Arial"/>
          <w:kern w:val="1"/>
          <w:lang w:eastAsia="zh-CN"/>
        </w:rPr>
        <w:t>Villeneuve d’Ascq</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13 mai : Vélo-école avec les élèves du CM2 du groupe scolaire Calmette. MA, JB</w:t>
      </w:r>
    </w:p>
    <w:p w:rsidR="00497F5E" w:rsidRP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 xml:space="preserve">15 mai : Vélo-école avec les élèves de CM2 de l’école Taine. JB, M. </w:t>
      </w:r>
      <w:proofErr w:type="spellStart"/>
      <w:r w:rsidRPr="00497F5E">
        <w:rPr>
          <w:rFonts w:ascii="Arial" w:eastAsia="Times New Roman" w:hAnsi="Arial" w:cs="Arial"/>
          <w:color w:val="C808A3"/>
          <w:kern w:val="1"/>
          <w:lang w:eastAsia="zh-CN"/>
        </w:rPr>
        <w:t>Demasure</w:t>
      </w:r>
      <w:proofErr w:type="spellEnd"/>
      <w:r w:rsidRPr="00497F5E">
        <w:rPr>
          <w:rFonts w:ascii="Arial" w:eastAsia="Times New Roman" w:hAnsi="Arial" w:cs="Arial"/>
          <w:color w:val="C808A3"/>
          <w:kern w:val="1"/>
          <w:lang w:eastAsia="zh-CN"/>
        </w:rPr>
        <w:t>.</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17 mai : Encadrement d’une balade découverte des aménagements cyclable de la ville organisée avec la municipalité. MA</w:t>
      </w:r>
    </w:p>
    <w:p w:rsidR="00497F5E" w:rsidRP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20 mai : Vélo-école avec les CM2 de l’école Verhaeren. JB, JP.</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20 mai : Vélo-école avec les CM2 de l’école Calmette. M A, JB.</w:t>
      </w:r>
    </w:p>
    <w:p w:rsidR="00497F5E" w:rsidRP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22 mai : Vélo-école avec les élèves de CM2 de l’école Taine. JB, JP.</w:t>
      </w:r>
    </w:p>
    <w:p w:rsidR="00497F5E" w:rsidRP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22 mai : Vélo-école avec les élèves de CM2 de l’école Toulouse Lautrec. JB, JP.</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27 mai : Vélo-école avec les CM2 de l’école Calmette. M A, JB</w:t>
      </w:r>
    </w:p>
    <w:p w:rsidR="00F22A8F"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3 juin : Vélo-école avec les CM2 de l’école Calmette. M A, JB</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27 juin : Encadrement d’une remise en selle pour les salariés des entreprises inscrites au challenge mobilité organisé par la municipalité. MA</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3 juillet : Rencontre avec les services de la ville pour définir les modalités et le contenu pour des interventions de l’ADAV dans le cadre des temps d’activités périscolaires. MA, STT</w:t>
      </w:r>
    </w:p>
    <w:p w:rsidR="00497F5E" w:rsidRPr="00497F5E" w:rsidRDefault="00497F5E" w:rsidP="00F14509">
      <w:pPr>
        <w:suppressAutoHyphens/>
        <w:spacing w:after="0" w:line="240" w:lineRule="auto"/>
        <w:jc w:val="both"/>
        <w:rPr>
          <w:rFonts w:ascii="Arial" w:eastAsia="Times New Roman" w:hAnsi="Arial" w:cs="Arial"/>
          <w:kern w:val="1"/>
          <w:lang w:eastAsia="zh-CN"/>
        </w:rPr>
      </w:pP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
          <w:bCs/>
          <w:color w:val="000000"/>
          <w:kern w:val="3"/>
          <w:lang w:eastAsia="zh-CN" w:bidi="hi-IN"/>
        </w:rPr>
      </w:pP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Cs/>
          <w:color w:val="000000"/>
          <w:kern w:val="3"/>
          <w:lang w:eastAsia="zh-CN" w:bidi="hi-IN"/>
        </w:rPr>
      </w:pPr>
      <w:r w:rsidRPr="00497F5E">
        <w:rPr>
          <w:rFonts w:ascii="Arial" w:eastAsia="SimSun" w:hAnsi="Arial" w:cs="Arial"/>
          <w:bCs/>
          <w:color w:val="000000"/>
          <w:kern w:val="3"/>
          <w:lang w:eastAsia="zh-CN" w:bidi="hi-IN"/>
        </w:rPr>
        <w:t>ANTENNE VALENCIENNOISE</w:t>
      </w: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Cs/>
          <w:color w:val="000000"/>
          <w:kern w:val="3"/>
          <w:lang w:eastAsia="zh-CN" w:bidi="hi-IN"/>
        </w:rPr>
      </w:pP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Cs/>
          <w:color w:val="000000"/>
          <w:kern w:val="3"/>
          <w:lang w:eastAsia="zh-CN" w:bidi="hi-IN"/>
        </w:rPr>
      </w:pPr>
      <w:r w:rsidRPr="00497F5E">
        <w:rPr>
          <w:rFonts w:ascii="Arial" w:eastAsia="SimSun" w:hAnsi="Arial" w:cs="Arial"/>
          <w:bCs/>
          <w:color w:val="000000"/>
          <w:kern w:val="3"/>
          <w:lang w:eastAsia="zh-CN" w:bidi="hi-IN"/>
        </w:rPr>
        <w:t>VALENCIENNES</w:t>
      </w: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Cs/>
          <w:color w:val="632423"/>
          <w:kern w:val="3"/>
          <w:lang w:eastAsia="zh-CN" w:bidi="hi-I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bCs/>
          <w:color w:val="632423"/>
          <w:kern w:val="3"/>
          <w:lang w:eastAsia="zh-CN" w:bidi="hi-IN"/>
        </w:rPr>
      </w:pPr>
      <w:r w:rsidRPr="00497F5E">
        <w:rPr>
          <w:rFonts w:ascii="Arial" w:eastAsia="SimSun" w:hAnsi="Arial" w:cs="Arial"/>
          <w:bCs/>
          <w:color w:val="632423"/>
          <w:kern w:val="3"/>
          <w:lang w:eastAsia="zh-CN" w:bidi="hi-IN"/>
        </w:rPr>
        <w:t xml:space="preserve">07 mai : </w:t>
      </w:r>
      <w:r w:rsidRPr="00497F5E">
        <w:rPr>
          <w:rFonts w:ascii="Arial" w:eastAsia="SimSun" w:hAnsi="Arial" w:cs="Arial"/>
          <w:color w:val="632423"/>
          <w:kern w:val="3"/>
          <w:lang w:eastAsia="zh-CN" w:bidi="hi-IN"/>
        </w:rPr>
        <w:t>Réunion du</w:t>
      </w:r>
      <w:r w:rsidRPr="00497F5E">
        <w:rPr>
          <w:rFonts w:ascii="Arial" w:eastAsia="SimSun" w:hAnsi="Arial" w:cs="Arial"/>
          <w:bCs/>
          <w:color w:val="632423"/>
          <w:kern w:val="3"/>
          <w:lang w:eastAsia="zh-CN" w:bidi="hi-IN"/>
        </w:rPr>
        <w:t xml:space="preserve"> c</w:t>
      </w:r>
      <w:r w:rsidRPr="00497F5E">
        <w:rPr>
          <w:rFonts w:ascii="Arial" w:eastAsia="SimSun" w:hAnsi="Arial" w:cs="Arial"/>
          <w:color w:val="632423"/>
          <w:kern w:val="3"/>
          <w:lang w:eastAsia="zh-CN" w:bidi="hi-IN"/>
        </w:rPr>
        <w:t>ollectif « Mobilité pour tous ». Préparation de la journée du 10 mai à Denain. Trois équipes sillonneront la ville : piétons, adultes avec poussettes accompagnés d'une personne handicapée en fauteuil roulant et plusieurs cyclistes de Droit au vélo. Alain Legrand.</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r w:rsidRPr="00497F5E">
        <w:rPr>
          <w:rFonts w:ascii="Arial" w:eastAsia="SimSun" w:hAnsi="Arial" w:cs="Arial"/>
          <w:bCs/>
          <w:color w:val="632423"/>
          <w:kern w:val="3"/>
          <w:lang w:eastAsia="zh-CN" w:bidi="hi-IN"/>
        </w:rPr>
        <w:lastRenderedPageBreak/>
        <w:t>15 mai :</w:t>
      </w:r>
      <w:r w:rsidRPr="00497F5E">
        <w:rPr>
          <w:rFonts w:ascii="Arial" w:eastAsia="SimSun" w:hAnsi="Arial" w:cs="Arial"/>
          <w:color w:val="632423"/>
          <w:kern w:val="3"/>
          <w:lang w:eastAsia="zh-CN" w:bidi="hi-IN"/>
        </w:rPr>
        <w:t xml:space="preserve"> Réunion avec les initiateurs de l'atelier vélo « </w:t>
      </w:r>
      <w:proofErr w:type="spellStart"/>
      <w:r w:rsidRPr="00497F5E">
        <w:rPr>
          <w:rFonts w:ascii="Arial" w:eastAsia="SimSun" w:hAnsi="Arial" w:cs="Arial"/>
          <w:color w:val="632423"/>
          <w:kern w:val="3"/>
          <w:lang w:eastAsia="zh-CN" w:bidi="hi-IN"/>
        </w:rPr>
        <w:t>Pharmacyclo</w:t>
      </w:r>
      <w:proofErr w:type="spellEnd"/>
      <w:r w:rsidRPr="00497F5E">
        <w:rPr>
          <w:rFonts w:ascii="Arial" w:eastAsia="SimSun" w:hAnsi="Arial" w:cs="Arial"/>
          <w:color w:val="632423"/>
          <w:kern w:val="3"/>
          <w:lang w:eastAsia="zh-CN" w:bidi="hi-IN"/>
        </w:rPr>
        <w:t xml:space="preserve"> » de la Maison de Quartier du centre-ville de Valenciennes, qui seront présents le 20 septembre à </w:t>
      </w:r>
      <w:proofErr w:type="spellStart"/>
      <w:r w:rsidRPr="00497F5E">
        <w:rPr>
          <w:rFonts w:ascii="Arial" w:eastAsia="SimSun" w:hAnsi="Arial" w:cs="Arial"/>
          <w:color w:val="632423"/>
          <w:kern w:val="3"/>
          <w:lang w:eastAsia="zh-CN" w:bidi="hi-IN"/>
        </w:rPr>
        <w:t>Val’en</w:t>
      </w:r>
      <w:proofErr w:type="spellEnd"/>
      <w:r w:rsidRPr="00497F5E">
        <w:rPr>
          <w:rFonts w:ascii="Arial" w:eastAsia="SimSun" w:hAnsi="Arial" w:cs="Arial"/>
          <w:color w:val="632423"/>
          <w:kern w:val="3"/>
          <w:lang w:eastAsia="zh-CN" w:bidi="hi-IN"/>
        </w:rPr>
        <w:t xml:space="preserve"> cycles (Fête du vélo du Valenciennois) pour proposer des conseils d'entretien et de réparation des vélos. Des vélos originaux fabriqués par les jeunes de la Maison de Quartier seront également exposés sur la Place d'Armes. AL.</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r w:rsidRPr="00497F5E">
        <w:rPr>
          <w:rFonts w:ascii="Arial" w:eastAsia="SimSun" w:hAnsi="Arial" w:cs="Arial"/>
          <w:bCs/>
          <w:color w:val="632423"/>
          <w:kern w:val="3"/>
          <w:lang w:eastAsia="zh-CN" w:bidi="hi-IN"/>
        </w:rPr>
        <w:t>27 mai :</w:t>
      </w:r>
      <w:r w:rsidRPr="00497F5E">
        <w:rPr>
          <w:rFonts w:ascii="Arial" w:eastAsia="SimSun" w:hAnsi="Arial" w:cs="Arial"/>
          <w:color w:val="632423"/>
          <w:kern w:val="3"/>
          <w:lang w:eastAsia="zh-CN" w:bidi="hi-IN"/>
        </w:rPr>
        <w:t xml:space="preserve"> Réunion du</w:t>
      </w:r>
      <w:r w:rsidRPr="00497F5E">
        <w:rPr>
          <w:rFonts w:ascii="Arial" w:eastAsia="SimSun" w:hAnsi="Arial" w:cs="Arial"/>
          <w:bCs/>
          <w:color w:val="632423"/>
          <w:kern w:val="3"/>
          <w:lang w:eastAsia="zh-CN" w:bidi="hi-IN"/>
        </w:rPr>
        <w:t xml:space="preserve"> c</w:t>
      </w:r>
      <w:r w:rsidRPr="00497F5E">
        <w:rPr>
          <w:rFonts w:ascii="Arial" w:eastAsia="SimSun" w:hAnsi="Arial" w:cs="Arial"/>
          <w:color w:val="632423"/>
          <w:kern w:val="3"/>
          <w:lang w:eastAsia="zh-CN" w:bidi="hi-IN"/>
        </w:rPr>
        <w:t>ollectif « Mobilité pour tous ». Restitution, entre participants, de la journée du 10 mai à Denain. La Ville de Denain devrait recevoir les représentants du collectif en septembre pour discuter du diagnostic sur la mobilité dans la ville. La presse locale qui a suivi les membres du collectif dans son parcours à travers la ville a publié un compte-rendu assez fourni des remarques formulées. AL.</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r w:rsidRPr="00497F5E">
        <w:rPr>
          <w:rFonts w:ascii="Arial" w:eastAsia="SimSun" w:hAnsi="Arial" w:cs="Arial"/>
          <w:bCs/>
          <w:color w:val="632423"/>
          <w:kern w:val="3"/>
          <w:lang w:eastAsia="zh-CN" w:bidi="hi-IN"/>
        </w:rPr>
        <w:t>29 juillet :</w:t>
      </w:r>
      <w:r w:rsidRPr="00497F5E">
        <w:rPr>
          <w:rFonts w:ascii="Arial" w:eastAsia="SimSun" w:hAnsi="Arial" w:cs="Arial"/>
          <w:color w:val="632423"/>
          <w:kern w:val="3"/>
          <w:lang w:eastAsia="zh-CN" w:bidi="hi-IN"/>
        </w:rPr>
        <w:t xml:space="preserve"> Réunion de préparation de </w:t>
      </w:r>
      <w:proofErr w:type="spellStart"/>
      <w:r w:rsidRPr="00497F5E">
        <w:rPr>
          <w:rFonts w:ascii="Arial" w:eastAsia="SimSun" w:hAnsi="Arial" w:cs="Arial"/>
          <w:color w:val="632423"/>
          <w:kern w:val="3"/>
          <w:lang w:eastAsia="zh-CN" w:bidi="hi-IN"/>
        </w:rPr>
        <w:t>Val’en</w:t>
      </w:r>
      <w:proofErr w:type="spellEnd"/>
      <w:r w:rsidRPr="00497F5E">
        <w:rPr>
          <w:rFonts w:ascii="Arial" w:eastAsia="SimSun" w:hAnsi="Arial" w:cs="Arial"/>
          <w:color w:val="632423"/>
          <w:kern w:val="3"/>
          <w:lang w:eastAsia="zh-CN" w:bidi="hi-IN"/>
        </w:rPr>
        <w:t xml:space="preserve"> cycles avec les services techniques de la Ville. AL.</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C5000B"/>
          <w:kern w:val="3"/>
          <w:lang w:eastAsia="zh-CN" w:bidi="hi-IN"/>
        </w:rPr>
      </w:pP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Cs/>
          <w:color w:val="000000"/>
          <w:kern w:val="3"/>
          <w:lang w:eastAsia="zh-CN" w:bidi="hi-IN"/>
        </w:rPr>
      </w:pPr>
      <w:r w:rsidRPr="00497F5E">
        <w:rPr>
          <w:rFonts w:ascii="Arial" w:eastAsia="SimSun" w:hAnsi="Arial" w:cs="Arial"/>
          <w:bCs/>
          <w:color w:val="000000"/>
          <w:kern w:val="3"/>
          <w:lang w:eastAsia="zh-CN" w:bidi="hi-IN"/>
        </w:rPr>
        <w:t>DENAIN</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bCs/>
          <w:color w:val="000000"/>
          <w:kern w:val="3"/>
          <w:lang w:eastAsia="zh-CN" w:bidi="hi-I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bCs/>
          <w:color w:val="632423"/>
          <w:kern w:val="3"/>
          <w:lang w:eastAsia="zh-CN" w:bidi="hi-IN"/>
        </w:rPr>
      </w:pPr>
      <w:r w:rsidRPr="00497F5E">
        <w:rPr>
          <w:rFonts w:ascii="Arial" w:eastAsia="SimSun" w:hAnsi="Arial" w:cs="Arial"/>
          <w:bCs/>
          <w:color w:val="632423"/>
          <w:kern w:val="3"/>
          <w:lang w:eastAsia="zh-CN" w:bidi="hi-IN"/>
        </w:rPr>
        <w:t>10 mai :</w:t>
      </w:r>
      <w:r w:rsidRPr="00497F5E">
        <w:rPr>
          <w:rFonts w:ascii="Arial" w:eastAsia="SimSun" w:hAnsi="Arial" w:cs="Arial"/>
          <w:color w:val="632423"/>
          <w:kern w:val="3"/>
          <w:lang w:eastAsia="zh-CN" w:bidi="hi-IN"/>
        </w:rPr>
        <w:t xml:space="preserve"> Sortie de terrain du collectif « Mobilité pour tous ». Les piétons ont trouvé quelques trottoirs particulièrement encombrés ou exigus, la personne en fauteuil roulant a eu les pires difficultés à se déplacer dans ces conditions.</w:t>
      </w:r>
      <w:r w:rsidRPr="00497F5E">
        <w:rPr>
          <w:rFonts w:ascii="Arial" w:eastAsia="SimSun" w:hAnsi="Arial" w:cs="Arial"/>
          <w:bCs/>
          <w:color w:val="632423"/>
          <w:kern w:val="3"/>
          <w:lang w:eastAsia="zh-CN" w:bidi="hi-IN"/>
        </w:rPr>
        <w:t xml:space="preserve"> </w:t>
      </w:r>
      <w:r w:rsidRPr="00497F5E">
        <w:rPr>
          <w:rFonts w:ascii="Arial" w:eastAsia="SimSun" w:hAnsi="Arial" w:cs="Arial"/>
          <w:color w:val="632423"/>
          <w:kern w:val="3"/>
          <w:lang w:eastAsia="zh-CN" w:bidi="hi-IN"/>
        </w:rPr>
        <w:t>Les cyclistes de Droit au vélo ont pu constater  la non prise en compte du vélo dans le plan de circulation de la ville : la zone urbaine dense est pourvue d'itinéraires en sens unique, sans zone 30 et sans double sens cyclable. Le cycliste est contraint aux mêmes détours que les voitures.</w:t>
      </w:r>
      <w:r w:rsidRPr="00497F5E">
        <w:rPr>
          <w:rFonts w:ascii="Arial" w:eastAsia="SimSun" w:hAnsi="Arial" w:cs="Arial"/>
          <w:bCs/>
          <w:color w:val="632423"/>
          <w:kern w:val="3"/>
          <w:lang w:eastAsia="zh-CN" w:bidi="hi-IN"/>
        </w:rPr>
        <w:t xml:space="preserve"> </w:t>
      </w:r>
      <w:r w:rsidRPr="00497F5E">
        <w:rPr>
          <w:rFonts w:ascii="Arial" w:eastAsia="SimSun" w:hAnsi="Arial" w:cs="Arial"/>
          <w:color w:val="632423"/>
          <w:kern w:val="3"/>
          <w:lang w:eastAsia="zh-CN" w:bidi="hi-IN"/>
        </w:rPr>
        <w:t>Seules les entrées ou sorties de la ville par les RD, aménagées par le Département, ont été pourvues d'aménagements cyclables. Le plus surprenant est aussi l'absence totale d'arceaux vélo : seuls quelques pince-roues (donc totalement inadaptés) sont installés face à la Mairie.</w:t>
      </w:r>
      <w:r w:rsidRPr="00497F5E">
        <w:rPr>
          <w:rFonts w:ascii="Arial" w:eastAsia="SimSun" w:hAnsi="Arial" w:cs="Arial"/>
          <w:bCs/>
          <w:color w:val="632423"/>
          <w:kern w:val="3"/>
          <w:lang w:eastAsia="zh-CN" w:bidi="hi-IN"/>
        </w:rPr>
        <w:t xml:space="preserve"> </w:t>
      </w:r>
      <w:r w:rsidRPr="00497F5E">
        <w:rPr>
          <w:rFonts w:ascii="Arial" w:eastAsia="SimSun" w:hAnsi="Arial" w:cs="Arial"/>
          <w:color w:val="632423"/>
          <w:kern w:val="3"/>
          <w:lang w:eastAsia="zh-CN" w:bidi="hi-IN"/>
        </w:rPr>
        <w:t>Les cyclistes rencontrés préfèrent souvent, par sécurité, rouler sur les trottoirs...</w:t>
      </w:r>
      <w:r w:rsidRPr="00497F5E">
        <w:rPr>
          <w:rFonts w:ascii="Arial" w:eastAsia="SimSun" w:hAnsi="Arial" w:cs="Arial"/>
          <w:bCs/>
          <w:color w:val="632423"/>
          <w:kern w:val="3"/>
          <w:lang w:eastAsia="zh-CN" w:bidi="hi-IN"/>
        </w:rPr>
        <w:t xml:space="preserve"> </w:t>
      </w:r>
      <w:r w:rsidRPr="00497F5E">
        <w:rPr>
          <w:rFonts w:ascii="Arial" w:eastAsia="SimSun" w:hAnsi="Arial" w:cs="Arial"/>
          <w:color w:val="632423"/>
          <w:kern w:val="3"/>
          <w:lang w:eastAsia="zh-CN" w:bidi="hi-IN"/>
        </w:rPr>
        <w:t>Toutes ces remarques et d'autres plus détaillées seront présentées en Mairie à la rentrée de septembre.</w:t>
      </w:r>
      <w:r w:rsidRPr="00497F5E">
        <w:rPr>
          <w:rFonts w:ascii="Arial" w:eastAsia="SimSun" w:hAnsi="Arial" w:cs="Arial"/>
          <w:bCs/>
          <w:color w:val="632423"/>
          <w:kern w:val="3"/>
          <w:lang w:eastAsia="zh-CN" w:bidi="hi-IN"/>
        </w:rPr>
        <w:t xml:space="preserve"> </w:t>
      </w:r>
      <w:r w:rsidR="00F22A8F">
        <w:rPr>
          <w:rFonts w:ascii="Arial" w:eastAsia="SimSun" w:hAnsi="Arial" w:cs="Arial"/>
          <w:color w:val="632423"/>
          <w:kern w:val="3"/>
          <w:lang w:eastAsia="zh-CN" w:bidi="hi-IN"/>
        </w:rPr>
        <w:t>N. Lecomte, J</w:t>
      </w:r>
      <w:r w:rsidRPr="00497F5E">
        <w:rPr>
          <w:rFonts w:ascii="Arial" w:eastAsia="SimSun" w:hAnsi="Arial" w:cs="Arial"/>
          <w:color w:val="632423"/>
          <w:kern w:val="3"/>
          <w:lang w:eastAsia="zh-CN" w:bidi="hi-IN"/>
        </w:rPr>
        <w:t>-C Legrand et AL.</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bCs/>
          <w:kern w:val="3"/>
          <w:lang w:eastAsia="zh-CN" w:bidi="hi-IN"/>
        </w:rPr>
      </w:pPr>
    </w:p>
    <w:p w:rsidR="00497F5E" w:rsidRPr="00497F5E" w:rsidRDefault="00497F5E" w:rsidP="00F14509">
      <w:pPr>
        <w:widowControl w:val="0"/>
        <w:suppressAutoHyphens/>
        <w:autoSpaceDN w:val="0"/>
        <w:spacing w:after="0" w:line="240" w:lineRule="auto"/>
        <w:jc w:val="center"/>
        <w:textAlignment w:val="baseline"/>
        <w:rPr>
          <w:rFonts w:ascii="Arial" w:eastAsia="SimSun" w:hAnsi="Arial" w:cs="Arial"/>
          <w:bCs/>
          <w:kern w:val="3"/>
          <w:lang w:eastAsia="zh-CN" w:bidi="hi-IN"/>
        </w:rPr>
      </w:pPr>
      <w:r w:rsidRPr="00497F5E">
        <w:rPr>
          <w:rFonts w:ascii="Arial" w:eastAsia="SimSun" w:hAnsi="Arial" w:cs="Arial"/>
          <w:bCs/>
          <w:kern w:val="3"/>
          <w:lang w:eastAsia="zh-CN" w:bidi="hi-IN"/>
        </w:rPr>
        <w:t>ANZIN et  FRESNES SUR ESCAUT</w:t>
      </w:r>
    </w:p>
    <w:p w:rsidR="00497F5E" w:rsidRPr="00497F5E" w:rsidRDefault="00497F5E" w:rsidP="00F14509">
      <w:pPr>
        <w:spacing w:before="100" w:beforeAutospacing="1" w:after="0" w:line="240" w:lineRule="auto"/>
        <w:jc w:val="both"/>
        <w:rPr>
          <w:rFonts w:ascii="Arial" w:eastAsia="Times New Roman" w:hAnsi="Arial" w:cs="Arial"/>
          <w:bCs/>
          <w:color w:val="C808A3"/>
          <w:lang w:eastAsia="fr-FR"/>
        </w:rPr>
      </w:pPr>
      <w:r w:rsidRPr="00497F5E">
        <w:rPr>
          <w:rFonts w:ascii="Arial" w:eastAsia="Times New Roman" w:hAnsi="Arial" w:cs="Arial"/>
          <w:bCs/>
          <w:color w:val="C808A3"/>
          <w:lang w:eastAsia="fr-FR"/>
        </w:rPr>
        <w:t>17 juin : Sensibilisation à l’usage du vélo en ville avec les élèves de 5</w:t>
      </w:r>
      <w:r w:rsidRPr="00497F5E">
        <w:rPr>
          <w:rFonts w:ascii="Arial" w:eastAsia="Times New Roman" w:hAnsi="Arial" w:cs="Arial"/>
          <w:bCs/>
          <w:color w:val="C808A3"/>
          <w:vertAlign w:val="superscript"/>
          <w:lang w:eastAsia="fr-FR"/>
        </w:rPr>
        <w:t>ème</w:t>
      </w:r>
      <w:r w:rsidRPr="00497F5E">
        <w:rPr>
          <w:rFonts w:ascii="Arial" w:eastAsia="Times New Roman" w:hAnsi="Arial" w:cs="Arial"/>
          <w:bCs/>
          <w:color w:val="C808A3"/>
          <w:lang w:eastAsia="fr-FR"/>
        </w:rPr>
        <w:t xml:space="preserve"> du collège d’Anzin. JB. C</w:t>
      </w:r>
      <w:r w:rsidR="00F22A8F">
        <w:rPr>
          <w:rFonts w:ascii="Arial" w:eastAsia="Times New Roman" w:hAnsi="Arial" w:cs="Arial"/>
          <w:bCs/>
          <w:color w:val="C808A3"/>
          <w:lang w:eastAsia="fr-FR"/>
        </w:rPr>
        <w:t>.</w:t>
      </w:r>
      <w:r w:rsidRPr="00497F5E">
        <w:rPr>
          <w:rFonts w:ascii="Arial" w:eastAsia="Times New Roman" w:hAnsi="Arial" w:cs="Arial"/>
          <w:bCs/>
          <w:color w:val="C808A3"/>
          <w:lang w:eastAsia="fr-FR"/>
        </w:rPr>
        <w:t xml:space="preserve"> </w:t>
      </w:r>
      <w:proofErr w:type="spellStart"/>
      <w:r w:rsidRPr="00497F5E">
        <w:rPr>
          <w:rFonts w:ascii="Arial" w:eastAsia="Times New Roman" w:hAnsi="Arial" w:cs="Arial"/>
          <w:bCs/>
          <w:color w:val="C808A3"/>
          <w:lang w:eastAsia="fr-FR"/>
        </w:rPr>
        <w:t>Bridelance</w:t>
      </w:r>
      <w:proofErr w:type="spellEnd"/>
      <w:r w:rsidRPr="00497F5E">
        <w:rPr>
          <w:rFonts w:ascii="Arial" w:eastAsia="Times New Roman" w:hAnsi="Arial" w:cs="Arial"/>
          <w:bCs/>
          <w:color w:val="C808A3"/>
          <w:lang w:eastAsia="fr-FR"/>
        </w:rPr>
        <w:t>.</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color w:val="632423"/>
          <w:kern w:val="3"/>
          <w:lang w:eastAsia="zh-CN" w:bidi="hi-IN"/>
        </w:rPr>
      </w:pPr>
      <w:r w:rsidRPr="00497F5E">
        <w:rPr>
          <w:rFonts w:ascii="Arial" w:eastAsia="SimSun" w:hAnsi="Arial" w:cs="Arial"/>
          <w:bCs/>
          <w:color w:val="632423"/>
          <w:kern w:val="3"/>
          <w:lang w:eastAsia="zh-CN" w:bidi="hi-IN"/>
        </w:rPr>
        <w:t>29 juillet:</w:t>
      </w:r>
      <w:r w:rsidRPr="00497F5E">
        <w:rPr>
          <w:rFonts w:ascii="Arial" w:eastAsia="SimSun" w:hAnsi="Arial" w:cs="Arial"/>
          <w:color w:val="632423"/>
          <w:kern w:val="3"/>
          <w:lang w:eastAsia="zh-CN" w:bidi="hi-IN"/>
        </w:rPr>
        <w:t xml:space="preserve"> Présentation du projet de réaménagement de la Voie Verte des Gueules Noires entre Anzin et Vieux-Condé par le Conseil Général du Nord, en présence de son Président. Les participants ont été transportés en bus sur l'itinéraire, à l'ancienne gare de Fresnes sur Escaut. La rénovation de cette Voie Verte permettra aux cyclistes d'atteindre plus facilement la Belgique et le RAVEL par Peruwelz. Elle constitue un maillon important pour les itinéraires de loisirs ou de tourisme à vélo. Les cyclistes urbains pourront également l'emprunter sur certains secteurs, mais cette voie ne pourra pas se substituer à l'itinéraire cyclable urbain de l'axe Valenciennes-Vieux-Condé, mis à mal par les récents travaux du tram. AL</w:t>
      </w:r>
      <w:r w:rsidR="00F22A8F">
        <w:rPr>
          <w:rFonts w:ascii="Arial" w:eastAsia="SimSun" w:hAnsi="Arial" w:cs="Arial"/>
          <w:color w:val="632423"/>
          <w:kern w:val="3"/>
          <w:lang w:eastAsia="zh-CN" w:bidi="hi-IN"/>
        </w:rPr>
        <w:t>, STT</w:t>
      </w:r>
      <w:r w:rsidRPr="00497F5E">
        <w:rPr>
          <w:rFonts w:ascii="Arial" w:eastAsia="SimSun" w:hAnsi="Arial" w:cs="Arial"/>
          <w:color w:val="632423"/>
          <w:kern w:val="3"/>
          <w:lang w:eastAsia="zh-CN" w:bidi="hi-IN"/>
        </w:rPr>
        <w:t>.</w:t>
      </w:r>
    </w:p>
    <w:p w:rsidR="00497F5E" w:rsidRPr="00497F5E" w:rsidRDefault="00497F5E" w:rsidP="00F14509">
      <w:pPr>
        <w:spacing w:before="100" w:beforeAutospacing="1" w:after="0" w:line="240" w:lineRule="auto"/>
        <w:jc w:val="center"/>
        <w:rPr>
          <w:rFonts w:ascii="Arial" w:eastAsia="Times New Roman" w:hAnsi="Arial" w:cs="Arial"/>
          <w:lang w:val="uz-Cyrl-UZ" w:eastAsia="fr-FR"/>
        </w:rPr>
      </w:pPr>
      <w:r w:rsidRPr="00497F5E">
        <w:rPr>
          <w:rFonts w:ascii="Arial" w:eastAsia="Times New Roman" w:hAnsi="Arial" w:cs="Arial"/>
          <w:bCs/>
          <w:color w:val="000000"/>
          <w:lang w:val="uz-Cyrl-UZ" w:eastAsia="fr-FR"/>
        </w:rPr>
        <w:t>SAINT-SAULVE</w:t>
      </w:r>
    </w:p>
    <w:p w:rsidR="00497F5E" w:rsidRPr="00497F5E" w:rsidRDefault="00497F5E" w:rsidP="00F14509">
      <w:pPr>
        <w:spacing w:before="100" w:beforeAutospacing="1" w:after="0" w:line="240" w:lineRule="auto"/>
        <w:jc w:val="both"/>
        <w:rPr>
          <w:rFonts w:ascii="Arial" w:eastAsia="Times New Roman" w:hAnsi="Arial" w:cs="Arial"/>
          <w:bCs/>
          <w:color w:val="000000"/>
          <w:kern w:val="1"/>
          <w:lang w:eastAsia="zh-CN"/>
        </w:rPr>
      </w:pPr>
      <w:r w:rsidRPr="00497F5E">
        <w:rPr>
          <w:rFonts w:ascii="Arial" w:eastAsia="Times New Roman" w:hAnsi="Arial" w:cs="Arial"/>
          <w:color w:val="7030A0"/>
          <w:lang w:eastAsia="fr-FR"/>
        </w:rPr>
        <w:t>13 juin : Rencontre avec le nouvel élu en charge des déplacements : présentation du projet de BHNS qui doit traverser la ville. L’ADAV rappelle une nouvelle fois que le vélo n’est pas pris en compte dans ce projet et demande des adaptations pour faciliter leur intégration (</w:t>
      </w:r>
      <w:proofErr w:type="spellStart"/>
      <w:r w:rsidRPr="00497F5E">
        <w:rPr>
          <w:rFonts w:ascii="Arial" w:eastAsia="Times New Roman" w:hAnsi="Arial" w:cs="Arial"/>
          <w:color w:val="7030A0"/>
          <w:lang w:eastAsia="fr-FR"/>
        </w:rPr>
        <w:t>borduration</w:t>
      </w:r>
      <w:proofErr w:type="spellEnd"/>
      <w:r w:rsidRPr="00497F5E">
        <w:rPr>
          <w:rFonts w:ascii="Arial" w:eastAsia="Times New Roman" w:hAnsi="Arial" w:cs="Arial"/>
          <w:color w:val="7030A0"/>
          <w:lang w:eastAsia="fr-FR"/>
        </w:rPr>
        <w:t>, espaces partages avec les piétons, positionnement des couloirs-bus…). Intérêt de l’élu pour formaliser les relations ADAV-ville et évocation d’un possible partenariat. MA, AL</w:t>
      </w: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bCs/>
          <w:color w:val="000000"/>
          <w:kern w:val="3"/>
          <w:lang w:eastAsia="zh-CN" w:bidi="hi-IN"/>
        </w:rPr>
      </w:pPr>
    </w:p>
    <w:p w:rsidR="000434E3" w:rsidRPr="00086C42" w:rsidRDefault="000434E3" w:rsidP="00F14509">
      <w:pPr>
        <w:pStyle w:val="Standard"/>
        <w:jc w:val="both"/>
        <w:rPr>
          <w:rFonts w:ascii="Arial" w:hAnsi="Arial" w:cs="Arial"/>
          <w:color w:val="632423"/>
          <w:sz w:val="22"/>
          <w:szCs w:val="22"/>
        </w:rPr>
      </w:pPr>
      <w:r w:rsidRPr="00086C42">
        <w:rPr>
          <w:rFonts w:ascii="Arial" w:hAnsi="Arial" w:cs="Arial"/>
          <w:bCs/>
          <w:color w:val="632423"/>
          <w:sz w:val="22"/>
          <w:szCs w:val="22"/>
        </w:rPr>
        <w:t>23 mai</w:t>
      </w:r>
      <w:r>
        <w:rPr>
          <w:rFonts w:ascii="Arial" w:hAnsi="Arial" w:cs="Arial"/>
          <w:bCs/>
          <w:color w:val="632423"/>
          <w:sz w:val="22"/>
          <w:szCs w:val="22"/>
        </w:rPr>
        <w:t xml:space="preserve"> </w:t>
      </w:r>
      <w:r w:rsidRPr="00086C42">
        <w:rPr>
          <w:rFonts w:ascii="Arial" w:hAnsi="Arial" w:cs="Arial"/>
          <w:bCs/>
          <w:color w:val="632423"/>
          <w:sz w:val="22"/>
          <w:szCs w:val="22"/>
        </w:rPr>
        <w:t>:</w:t>
      </w:r>
      <w:r w:rsidRPr="00086C42">
        <w:rPr>
          <w:rFonts w:ascii="Arial" w:hAnsi="Arial" w:cs="Arial"/>
          <w:color w:val="632423"/>
          <w:sz w:val="22"/>
          <w:szCs w:val="22"/>
        </w:rPr>
        <w:t xml:space="preserve"> </w:t>
      </w:r>
      <w:r>
        <w:rPr>
          <w:rFonts w:ascii="Arial" w:hAnsi="Arial" w:cs="Arial"/>
          <w:color w:val="632423"/>
          <w:sz w:val="22"/>
          <w:szCs w:val="22"/>
        </w:rPr>
        <w:t xml:space="preserve">Rencontre avec l’élu de la Ville en charge de la mobilité. Souhaitant </w:t>
      </w:r>
      <w:r w:rsidRPr="00086C42">
        <w:rPr>
          <w:rFonts w:ascii="Arial" w:hAnsi="Arial" w:cs="Arial"/>
          <w:color w:val="632423"/>
          <w:sz w:val="22"/>
          <w:szCs w:val="22"/>
        </w:rPr>
        <w:t xml:space="preserve">connaître les attentes de l'ADAV pour améliorer les déplacements à vélo, il se propose d'intégrer </w:t>
      </w:r>
      <w:r w:rsidRPr="00086C42">
        <w:rPr>
          <w:rFonts w:ascii="Arial" w:hAnsi="Arial" w:cs="Arial"/>
          <w:color w:val="632423"/>
          <w:sz w:val="22"/>
          <w:szCs w:val="22"/>
        </w:rPr>
        <w:lastRenderedPageBreak/>
        <w:t>davantage le</w:t>
      </w:r>
      <w:r>
        <w:rPr>
          <w:rFonts w:ascii="Arial" w:hAnsi="Arial" w:cs="Arial"/>
          <w:color w:val="632423"/>
          <w:sz w:val="22"/>
          <w:szCs w:val="22"/>
        </w:rPr>
        <w:t xml:space="preserve"> vélo dans les projets à venir. L'arrivée prochaine du bus à haut niveau de service (BHNS) e</w:t>
      </w:r>
      <w:r w:rsidRPr="00086C42">
        <w:rPr>
          <w:rFonts w:ascii="Arial" w:hAnsi="Arial" w:cs="Arial"/>
          <w:color w:val="632423"/>
          <w:sz w:val="22"/>
          <w:szCs w:val="22"/>
        </w:rPr>
        <w:t>n site pro</w:t>
      </w:r>
      <w:r>
        <w:rPr>
          <w:rFonts w:ascii="Arial" w:hAnsi="Arial" w:cs="Arial"/>
          <w:color w:val="632423"/>
          <w:sz w:val="22"/>
          <w:szCs w:val="22"/>
        </w:rPr>
        <w:t xml:space="preserve">pre </w:t>
      </w:r>
      <w:r w:rsidRPr="00086C42">
        <w:rPr>
          <w:rFonts w:ascii="Arial" w:hAnsi="Arial" w:cs="Arial"/>
          <w:color w:val="632423"/>
          <w:sz w:val="22"/>
          <w:szCs w:val="22"/>
        </w:rPr>
        <w:t>dans la commune sur un axe de circulation important pose le problème de la</w:t>
      </w:r>
      <w:r>
        <w:rPr>
          <w:rFonts w:ascii="Arial" w:hAnsi="Arial" w:cs="Arial"/>
          <w:color w:val="632423"/>
          <w:sz w:val="22"/>
          <w:szCs w:val="22"/>
        </w:rPr>
        <w:t xml:space="preserve"> prise en compte des cyclistes. La V</w:t>
      </w:r>
      <w:r w:rsidRPr="00086C42">
        <w:rPr>
          <w:rFonts w:ascii="Arial" w:hAnsi="Arial" w:cs="Arial"/>
          <w:color w:val="632423"/>
          <w:sz w:val="22"/>
          <w:szCs w:val="22"/>
        </w:rPr>
        <w:t>ille souhaiterait une</w:t>
      </w:r>
      <w:r>
        <w:rPr>
          <w:rFonts w:ascii="Arial" w:hAnsi="Arial" w:cs="Arial"/>
          <w:color w:val="632423"/>
          <w:sz w:val="22"/>
          <w:szCs w:val="22"/>
        </w:rPr>
        <w:t xml:space="preserve"> concertation entre l'aménageur (le SITURV) et tous les usagers concernés. </w:t>
      </w:r>
      <w:r w:rsidRPr="00086C42">
        <w:rPr>
          <w:rFonts w:ascii="Arial" w:hAnsi="Arial" w:cs="Arial"/>
          <w:color w:val="632423"/>
          <w:sz w:val="22"/>
          <w:szCs w:val="22"/>
        </w:rPr>
        <w:t>Un projet plus global concernant la mobilité dans la ville et le cadre vie est en réflexion, l'A</w:t>
      </w:r>
      <w:r>
        <w:rPr>
          <w:rFonts w:ascii="Arial" w:hAnsi="Arial" w:cs="Arial"/>
          <w:color w:val="632423"/>
          <w:sz w:val="22"/>
          <w:szCs w:val="22"/>
        </w:rPr>
        <w:t>DAV y sera associée. AL.</w:t>
      </w:r>
    </w:p>
    <w:p w:rsidR="000434E3" w:rsidRPr="00D832BB" w:rsidRDefault="000434E3" w:rsidP="00F14509">
      <w:pPr>
        <w:pStyle w:val="Standard"/>
        <w:jc w:val="both"/>
        <w:rPr>
          <w:rFonts w:ascii="Arial" w:hAnsi="Arial" w:cs="Arial"/>
          <w:color w:val="632423"/>
          <w:sz w:val="22"/>
          <w:szCs w:val="22"/>
        </w:rPr>
      </w:pPr>
      <w:r w:rsidRPr="00086C42">
        <w:rPr>
          <w:rFonts w:ascii="Arial" w:hAnsi="Arial" w:cs="Arial"/>
          <w:bCs/>
          <w:color w:val="632423"/>
          <w:sz w:val="22"/>
          <w:szCs w:val="22"/>
        </w:rPr>
        <w:t>13 juin</w:t>
      </w:r>
      <w:r>
        <w:rPr>
          <w:rFonts w:ascii="Arial" w:hAnsi="Arial" w:cs="Arial"/>
          <w:bCs/>
          <w:color w:val="632423"/>
          <w:sz w:val="22"/>
          <w:szCs w:val="22"/>
        </w:rPr>
        <w:t xml:space="preserve"> </w:t>
      </w:r>
      <w:r w:rsidRPr="00086C42">
        <w:rPr>
          <w:rFonts w:ascii="Arial" w:hAnsi="Arial" w:cs="Arial"/>
          <w:bCs/>
          <w:color w:val="632423"/>
          <w:sz w:val="22"/>
          <w:szCs w:val="22"/>
        </w:rPr>
        <w:t>:</w:t>
      </w:r>
      <w:r w:rsidRPr="00086C42">
        <w:rPr>
          <w:rFonts w:ascii="Arial" w:hAnsi="Arial" w:cs="Arial"/>
          <w:color w:val="632423"/>
          <w:sz w:val="22"/>
          <w:szCs w:val="22"/>
        </w:rPr>
        <w:t xml:space="preserve"> </w:t>
      </w:r>
      <w:r>
        <w:rPr>
          <w:rFonts w:ascii="Arial" w:hAnsi="Arial" w:cs="Arial"/>
          <w:color w:val="632423"/>
          <w:sz w:val="22"/>
          <w:szCs w:val="22"/>
        </w:rPr>
        <w:t>Réunion avec les services de la Ville</w:t>
      </w:r>
      <w:r w:rsidRPr="00086C42">
        <w:rPr>
          <w:rFonts w:ascii="Arial" w:hAnsi="Arial" w:cs="Arial"/>
          <w:color w:val="632423"/>
          <w:sz w:val="22"/>
          <w:szCs w:val="22"/>
        </w:rPr>
        <w:t xml:space="preserve"> </w:t>
      </w:r>
      <w:r>
        <w:rPr>
          <w:rFonts w:ascii="Arial" w:hAnsi="Arial" w:cs="Arial"/>
          <w:color w:val="632423"/>
          <w:sz w:val="22"/>
          <w:szCs w:val="22"/>
        </w:rPr>
        <w:t>autour de</w:t>
      </w:r>
      <w:r w:rsidRPr="00086C42">
        <w:rPr>
          <w:rFonts w:ascii="Arial" w:hAnsi="Arial" w:cs="Arial"/>
          <w:color w:val="632423"/>
          <w:sz w:val="22"/>
          <w:szCs w:val="22"/>
        </w:rPr>
        <w:t xml:space="preserve"> son projet d'Etude Urbaine et du Cadre de Vie.</w:t>
      </w:r>
      <w:r>
        <w:rPr>
          <w:rFonts w:ascii="Arial" w:hAnsi="Arial" w:cs="Arial"/>
          <w:color w:val="632423"/>
          <w:sz w:val="22"/>
          <w:szCs w:val="22"/>
        </w:rPr>
        <w:t xml:space="preserve"> </w:t>
      </w:r>
      <w:r w:rsidRPr="00086C42">
        <w:rPr>
          <w:rFonts w:ascii="Arial" w:hAnsi="Arial" w:cs="Arial"/>
          <w:color w:val="632423"/>
          <w:sz w:val="22"/>
          <w:szCs w:val="22"/>
        </w:rPr>
        <w:t>Le contexte</w:t>
      </w:r>
      <w:r>
        <w:rPr>
          <w:rFonts w:ascii="Arial" w:hAnsi="Arial" w:cs="Arial"/>
          <w:color w:val="632423"/>
          <w:sz w:val="22"/>
          <w:szCs w:val="22"/>
        </w:rPr>
        <w:t xml:space="preserve"> évoqué : ville linéaire, p</w:t>
      </w:r>
      <w:r w:rsidRPr="00086C42">
        <w:rPr>
          <w:rFonts w:ascii="Arial" w:hAnsi="Arial" w:cs="Arial"/>
          <w:color w:val="632423"/>
          <w:sz w:val="22"/>
          <w:szCs w:val="22"/>
        </w:rPr>
        <w:t xml:space="preserve">rojet de </w:t>
      </w:r>
      <w:r>
        <w:rPr>
          <w:rFonts w:ascii="Arial" w:hAnsi="Arial" w:cs="Arial"/>
          <w:color w:val="632423"/>
          <w:sz w:val="22"/>
          <w:szCs w:val="22"/>
        </w:rPr>
        <w:t xml:space="preserve">BHNS </w:t>
      </w:r>
      <w:r w:rsidRPr="00086C42">
        <w:rPr>
          <w:rFonts w:ascii="Arial" w:hAnsi="Arial" w:cs="Arial"/>
          <w:color w:val="632423"/>
          <w:sz w:val="22"/>
          <w:szCs w:val="22"/>
        </w:rPr>
        <w:t>en site propre</w:t>
      </w:r>
      <w:r>
        <w:rPr>
          <w:rFonts w:ascii="Arial" w:hAnsi="Arial" w:cs="Arial"/>
          <w:color w:val="632423"/>
          <w:sz w:val="22"/>
          <w:szCs w:val="22"/>
        </w:rPr>
        <w:t>, développement d’un plan santé, d’actions mobilité et d’un plan vélo. Perspectives envisagées : m</w:t>
      </w:r>
      <w:r w:rsidRPr="00086C42">
        <w:rPr>
          <w:rFonts w:ascii="Arial" w:hAnsi="Arial" w:cs="Arial"/>
          <w:color w:val="632423"/>
          <w:sz w:val="22"/>
          <w:szCs w:val="22"/>
        </w:rPr>
        <w:t xml:space="preserve">aillage modes </w:t>
      </w:r>
      <w:r>
        <w:rPr>
          <w:rFonts w:ascii="Arial" w:hAnsi="Arial" w:cs="Arial"/>
          <w:color w:val="632423"/>
          <w:sz w:val="22"/>
          <w:szCs w:val="22"/>
        </w:rPr>
        <w:t>actifs, r</w:t>
      </w:r>
      <w:r w:rsidRPr="00086C42">
        <w:rPr>
          <w:rFonts w:ascii="Arial" w:hAnsi="Arial" w:cs="Arial"/>
          <w:color w:val="632423"/>
          <w:sz w:val="22"/>
          <w:szCs w:val="22"/>
        </w:rPr>
        <w:t>éalisation de 9km d'aménagemen</w:t>
      </w:r>
      <w:r>
        <w:rPr>
          <w:rFonts w:ascii="Arial" w:hAnsi="Arial" w:cs="Arial"/>
          <w:color w:val="632423"/>
          <w:sz w:val="22"/>
          <w:szCs w:val="22"/>
        </w:rPr>
        <w:t>ts cyclables ou voies pacifiées, développement d’une offre de stationnement vélo. L</w:t>
      </w:r>
      <w:r w:rsidRPr="00086C42">
        <w:rPr>
          <w:rFonts w:ascii="Arial" w:hAnsi="Arial" w:cs="Arial"/>
          <w:color w:val="632423"/>
          <w:sz w:val="22"/>
          <w:szCs w:val="22"/>
        </w:rPr>
        <w:t>'ADAV serai</w:t>
      </w:r>
      <w:r>
        <w:rPr>
          <w:rFonts w:ascii="Arial" w:hAnsi="Arial" w:cs="Arial"/>
          <w:color w:val="632423"/>
          <w:sz w:val="22"/>
          <w:szCs w:val="22"/>
        </w:rPr>
        <w:t>t partenaire de la V</w:t>
      </w:r>
      <w:r w:rsidRPr="00086C42">
        <w:rPr>
          <w:rFonts w:ascii="Arial" w:hAnsi="Arial" w:cs="Arial"/>
          <w:color w:val="632423"/>
          <w:sz w:val="22"/>
          <w:szCs w:val="22"/>
        </w:rPr>
        <w:t>ille pour les projets concernant le  vélo.</w:t>
      </w:r>
      <w:r>
        <w:rPr>
          <w:rFonts w:ascii="Arial" w:hAnsi="Arial" w:cs="Arial"/>
          <w:color w:val="632423"/>
          <w:sz w:val="22"/>
          <w:szCs w:val="22"/>
        </w:rPr>
        <w:t xml:space="preserve"> MA, AL.</w:t>
      </w:r>
    </w:p>
    <w:p w:rsidR="000434E3" w:rsidRPr="00086C42" w:rsidRDefault="000434E3" w:rsidP="00F14509">
      <w:pPr>
        <w:pStyle w:val="Standard"/>
        <w:jc w:val="both"/>
        <w:rPr>
          <w:rFonts w:ascii="Arial" w:hAnsi="Arial" w:cs="Arial"/>
          <w:color w:val="632423"/>
          <w:sz w:val="22"/>
          <w:szCs w:val="22"/>
        </w:rPr>
      </w:pPr>
      <w:r w:rsidRPr="00086C42">
        <w:rPr>
          <w:rFonts w:ascii="Arial" w:hAnsi="Arial" w:cs="Arial"/>
          <w:bCs/>
          <w:color w:val="632423"/>
          <w:sz w:val="22"/>
          <w:szCs w:val="22"/>
        </w:rPr>
        <w:t>20 juin</w:t>
      </w:r>
      <w:r>
        <w:rPr>
          <w:rFonts w:ascii="Arial" w:hAnsi="Arial" w:cs="Arial"/>
          <w:bCs/>
          <w:color w:val="632423"/>
          <w:sz w:val="22"/>
          <w:szCs w:val="22"/>
        </w:rPr>
        <w:t xml:space="preserve"> </w:t>
      </w:r>
      <w:r w:rsidRPr="00086C42">
        <w:rPr>
          <w:rFonts w:ascii="Arial" w:hAnsi="Arial" w:cs="Arial"/>
          <w:bCs/>
          <w:color w:val="632423"/>
          <w:sz w:val="22"/>
          <w:szCs w:val="22"/>
        </w:rPr>
        <w:t>:</w:t>
      </w:r>
      <w:r w:rsidRPr="00086C42">
        <w:rPr>
          <w:rFonts w:ascii="Arial" w:hAnsi="Arial" w:cs="Arial"/>
          <w:color w:val="632423"/>
          <w:sz w:val="22"/>
          <w:szCs w:val="22"/>
        </w:rPr>
        <w:t xml:space="preserve"> </w:t>
      </w:r>
      <w:r>
        <w:rPr>
          <w:rFonts w:ascii="Arial" w:hAnsi="Arial" w:cs="Arial"/>
          <w:color w:val="632423"/>
          <w:sz w:val="22"/>
          <w:szCs w:val="22"/>
        </w:rPr>
        <w:t>Présentation par la V</w:t>
      </w:r>
      <w:r w:rsidRPr="00086C42">
        <w:rPr>
          <w:rFonts w:ascii="Arial" w:hAnsi="Arial" w:cs="Arial"/>
          <w:color w:val="632423"/>
          <w:sz w:val="22"/>
          <w:szCs w:val="22"/>
        </w:rPr>
        <w:t xml:space="preserve">ille </w:t>
      </w:r>
      <w:r>
        <w:rPr>
          <w:rFonts w:ascii="Arial" w:hAnsi="Arial" w:cs="Arial"/>
          <w:color w:val="632423"/>
          <w:sz w:val="22"/>
          <w:szCs w:val="22"/>
        </w:rPr>
        <w:t xml:space="preserve">et </w:t>
      </w:r>
      <w:r w:rsidRPr="00086C42">
        <w:rPr>
          <w:rFonts w:ascii="Arial" w:hAnsi="Arial" w:cs="Arial"/>
          <w:color w:val="632423"/>
          <w:sz w:val="22"/>
          <w:szCs w:val="22"/>
        </w:rPr>
        <w:t xml:space="preserve">AGORA Etudes </w:t>
      </w:r>
      <w:r>
        <w:rPr>
          <w:rFonts w:ascii="Arial" w:hAnsi="Arial" w:cs="Arial"/>
          <w:color w:val="632423"/>
          <w:sz w:val="22"/>
          <w:szCs w:val="22"/>
        </w:rPr>
        <w:t>du</w:t>
      </w:r>
      <w:r w:rsidRPr="00086C42">
        <w:rPr>
          <w:rFonts w:ascii="Arial" w:hAnsi="Arial" w:cs="Arial"/>
          <w:color w:val="632423"/>
          <w:sz w:val="22"/>
          <w:szCs w:val="22"/>
        </w:rPr>
        <w:t xml:space="preserve"> projet d'Etude Ur</w:t>
      </w:r>
      <w:r>
        <w:rPr>
          <w:rFonts w:ascii="Arial" w:hAnsi="Arial" w:cs="Arial"/>
          <w:color w:val="632423"/>
          <w:sz w:val="22"/>
          <w:szCs w:val="22"/>
        </w:rPr>
        <w:t>baine et du Cadre de Vie de la V</w:t>
      </w:r>
      <w:r w:rsidRPr="00086C42">
        <w:rPr>
          <w:rFonts w:ascii="Arial" w:hAnsi="Arial" w:cs="Arial"/>
          <w:color w:val="632423"/>
          <w:sz w:val="22"/>
          <w:szCs w:val="22"/>
        </w:rPr>
        <w:t>ille</w:t>
      </w:r>
      <w:r>
        <w:rPr>
          <w:rFonts w:ascii="Arial" w:hAnsi="Arial" w:cs="Arial"/>
          <w:color w:val="632423"/>
          <w:sz w:val="22"/>
          <w:szCs w:val="22"/>
        </w:rPr>
        <w:t xml:space="preserve"> auprès des partenaires concernés</w:t>
      </w:r>
      <w:r w:rsidRPr="00086C42">
        <w:rPr>
          <w:rFonts w:ascii="Arial" w:hAnsi="Arial" w:cs="Arial"/>
          <w:color w:val="632423"/>
          <w:sz w:val="22"/>
          <w:szCs w:val="22"/>
        </w:rPr>
        <w:t xml:space="preserve">. L'ADAV approuve les grandes lignes de ce projet, mais reste vigilante sur le partage de </w:t>
      </w:r>
      <w:r>
        <w:rPr>
          <w:rFonts w:ascii="Arial" w:hAnsi="Arial" w:cs="Arial"/>
          <w:color w:val="632423"/>
          <w:sz w:val="22"/>
          <w:szCs w:val="22"/>
        </w:rPr>
        <w:t xml:space="preserve">la </w:t>
      </w:r>
      <w:r w:rsidRPr="00086C42">
        <w:rPr>
          <w:rFonts w:ascii="Arial" w:hAnsi="Arial" w:cs="Arial"/>
          <w:color w:val="632423"/>
          <w:sz w:val="22"/>
          <w:szCs w:val="22"/>
        </w:rPr>
        <w:t>voirie dans les travaux à venir.</w:t>
      </w:r>
      <w:r>
        <w:rPr>
          <w:rFonts w:ascii="Arial" w:hAnsi="Arial" w:cs="Arial"/>
          <w:color w:val="632423"/>
          <w:sz w:val="22"/>
          <w:szCs w:val="22"/>
        </w:rPr>
        <w:t xml:space="preserve"> AL.</w:t>
      </w:r>
    </w:p>
    <w:p w:rsidR="000434E3" w:rsidRPr="00086C42" w:rsidRDefault="000434E3" w:rsidP="00F14509">
      <w:pPr>
        <w:pStyle w:val="Standard"/>
        <w:jc w:val="both"/>
        <w:rPr>
          <w:rFonts w:ascii="Arial" w:hAnsi="Arial" w:cs="Arial"/>
          <w:color w:val="632423"/>
          <w:kern w:val="0"/>
          <w:sz w:val="22"/>
          <w:szCs w:val="22"/>
          <w:lang w:eastAsia="fr-FR"/>
        </w:rPr>
      </w:pPr>
      <w:r w:rsidRPr="00086C42">
        <w:rPr>
          <w:rFonts w:ascii="Arial" w:hAnsi="Arial" w:cs="Arial"/>
          <w:bCs/>
          <w:color w:val="632423"/>
          <w:sz w:val="22"/>
          <w:szCs w:val="22"/>
        </w:rPr>
        <w:t>26 juin:</w:t>
      </w:r>
      <w:r>
        <w:rPr>
          <w:rFonts w:ascii="Arial" w:hAnsi="Arial" w:cs="Arial"/>
          <w:color w:val="632423"/>
          <w:sz w:val="22"/>
          <w:szCs w:val="22"/>
        </w:rPr>
        <w:t xml:space="preserve"> Présentation publique par la V</w:t>
      </w:r>
      <w:r w:rsidRPr="00086C42">
        <w:rPr>
          <w:rFonts w:ascii="Arial" w:hAnsi="Arial" w:cs="Arial"/>
          <w:color w:val="632423"/>
          <w:sz w:val="22"/>
          <w:szCs w:val="22"/>
        </w:rPr>
        <w:t xml:space="preserve">ille et  AGORA Etudes </w:t>
      </w:r>
      <w:r>
        <w:rPr>
          <w:rFonts w:ascii="Arial" w:hAnsi="Arial" w:cs="Arial"/>
          <w:color w:val="632423"/>
          <w:sz w:val="22"/>
          <w:szCs w:val="22"/>
        </w:rPr>
        <w:t>du</w:t>
      </w:r>
      <w:r w:rsidRPr="00086C42">
        <w:rPr>
          <w:rFonts w:ascii="Arial" w:hAnsi="Arial" w:cs="Arial"/>
          <w:color w:val="632423"/>
          <w:sz w:val="22"/>
          <w:szCs w:val="22"/>
        </w:rPr>
        <w:t xml:space="preserve"> projet d'Etude Ur</w:t>
      </w:r>
      <w:r>
        <w:rPr>
          <w:rFonts w:ascii="Arial" w:hAnsi="Arial" w:cs="Arial"/>
          <w:color w:val="632423"/>
          <w:sz w:val="22"/>
          <w:szCs w:val="22"/>
        </w:rPr>
        <w:t>baine et du Cadre de Vie de la V</w:t>
      </w:r>
      <w:r w:rsidRPr="00086C42">
        <w:rPr>
          <w:rFonts w:ascii="Arial" w:hAnsi="Arial" w:cs="Arial"/>
          <w:color w:val="632423"/>
          <w:sz w:val="22"/>
          <w:szCs w:val="22"/>
        </w:rPr>
        <w:t>ille</w:t>
      </w:r>
      <w:r>
        <w:rPr>
          <w:rFonts w:ascii="Arial" w:hAnsi="Arial" w:cs="Arial"/>
          <w:color w:val="632423"/>
          <w:sz w:val="22"/>
          <w:szCs w:val="22"/>
        </w:rPr>
        <w:t xml:space="preserve">. </w:t>
      </w:r>
      <w:r w:rsidRPr="00086C42">
        <w:rPr>
          <w:rFonts w:ascii="Arial" w:hAnsi="Arial" w:cs="Arial"/>
          <w:color w:val="632423"/>
          <w:sz w:val="22"/>
          <w:szCs w:val="22"/>
        </w:rPr>
        <w:t xml:space="preserve">Les  modes </w:t>
      </w:r>
      <w:r>
        <w:rPr>
          <w:rFonts w:ascii="Arial" w:hAnsi="Arial" w:cs="Arial"/>
          <w:color w:val="632423"/>
          <w:sz w:val="22"/>
          <w:szCs w:val="22"/>
        </w:rPr>
        <w:t>actifs sont peu évoqués</w:t>
      </w:r>
      <w:r w:rsidRPr="00086C42">
        <w:rPr>
          <w:rFonts w:ascii="Arial" w:hAnsi="Arial" w:cs="Arial"/>
          <w:color w:val="632423"/>
          <w:sz w:val="22"/>
          <w:szCs w:val="22"/>
        </w:rPr>
        <w:t xml:space="preserve"> </w:t>
      </w:r>
      <w:r>
        <w:rPr>
          <w:rFonts w:ascii="Arial" w:hAnsi="Arial" w:cs="Arial"/>
          <w:color w:val="632423"/>
          <w:sz w:val="22"/>
          <w:szCs w:val="22"/>
        </w:rPr>
        <w:t>et</w:t>
      </w:r>
      <w:r w:rsidRPr="00086C42">
        <w:rPr>
          <w:rFonts w:ascii="Arial" w:hAnsi="Arial" w:cs="Arial"/>
          <w:color w:val="632423"/>
          <w:sz w:val="22"/>
          <w:szCs w:val="22"/>
        </w:rPr>
        <w:t xml:space="preserve"> l'accent est mis sur un renforcement du stationnement voiture dans le centre ville et les automobilistes sont rassurés sur la place qui sera donnée à la voiture. Des cyclistes urbains se sont exprimés dans cette réunion, l'ADAV se sent un peu moins seule à militer pour le vélo.</w:t>
      </w:r>
      <w:r>
        <w:rPr>
          <w:rFonts w:ascii="Arial" w:hAnsi="Arial" w:cs="Arial"/>
          <w:color w:val="632423"/>
          <w:sz w:val="22"/>
          <w:szCs w:val="22"/>
        </w:rPr>
        <w:t xml:space="preserve"> AL.</w:t>
      </w:r>
    </w:p>
    <w:p w:rsidR="000434E3" w:rsidRPr="00576AEC" w:rsidRDefault="000434E3" w:rsidP="00F14509">
      <w:pPr>
        <w:spacing w:before="100" w:beforeAutospacing="1" w:after="0"/>
        <w:jc w:val="center"/>
        <w:rPr>
          <w:rFonts w:ascii="Arial" w:hAnsi="Arial" w:cs="Arial"/>
          <w:lang w:val="uz-Cyrl-UZ" w:eastAsia="fr-FR"/>
        </w:rPr>
      </w:pPr>
      <w:r w:rsidRPr="00576AEC">
        <w:rPr>
          <w:rFonts w:ascii="Arial" w:hAnsi="Arial" w:cs="Arial"/>
          <w:bCs/>
          <w:color w:val="000000"/>
          <w:lang w:val="uz-Cyrl-UZ" w:eastAsia="fr-FR"/>
        </w:rPr>
        <w:t>SITURV</w:t>
      </w:r>
      <w:r w:rsidRPr="00576AEC">
        <w:rPr>
          <w:rFonts w:ascii="Arial" w:hAnsi="Arial" w:cs="Arial"/>
          <w:color w:val="000000"/>
          <w:lang w:val="uz-Cyrl-UZ" w:eastAsia="fr-FR"/>
        </w:rPr>
        <w:t xml:space="preserve"> ( Syndicat Intercommunal des Transports Urbains du Valenciennois)</w:t>
      </w:r>
    </w:p>
    <w:p w:rsidR="000434E3" w:rsidRPr="00576AEC" w:rsidRDefault="000434E3" w:rsidP="00F14509">
      <w:pPr>
        <w:pStyle w:val="Standard"/>
        <w:jc w:val="both"/>
        <w:rPr>
          <w:rFonts w:ascii="Arial" w:hAnsi="Arial" w:cs="Arial"/>
          <w:color w:val="000000"/>
          <w:sz w:val="22"/>
          <w:szCs w:val="22"/>
        </w:rPr>
      </w:pPr>
    </w:p>
    <w:p w:rsidR="000434E3" w:rsidRPr="00086C42" w:rsidRDefault="000434E3" w:rsidP="00F14509">
      <w:pPr>
        <w:pStyle w:val="Standard"/>
        <w:jc w:val="both"/>
        <w:rPr>
          <w:rFonts w:ascii="Arial" w:hAnsi="Arial" w:cs="Arial"/>
          <w:color w:val="632423"/>
          <w:sz w:val="22"/>
          <w:szCs w:val="22"/>
        </w:rPr>
      </w:pPr>
      <w:r w:rsidRPr="00086C42">
        <w:rPr>
          <w:rFonts w:ascii="Arial" w:hAnsi="Arial" w:cs="Arial"/>
          <w:bCs/>
          <w:color w:val="632423"/>
          <w:sz w:val="22"/>
          <w:szCs w:val="22"/>
        </w:rPr>
        <w:t>12 mai</w:t>
      </w:r>
      <w:r>
        <w:rPr>
          <w:rFonts w:ascii="Arial" w:hAnsi="Arial" w:cs="Arial"/>
          <w:bCs/>
          <w:color w:val="632423"/>
          <w:sz w:val="22"/>
          <w:szCs w:val="22"/>
        </w:rPr>
        <w:t xml:space="preserve"> </w:t>
      </w:r>
      <w:r w:rsidRPr="00086C42">
        <w:rPr>
          <w:rFonts w:ascii="Arial" w:hAnsi="Arial" w:cs="Arial"/>
          <w:color w:val="632423"/>
          <w:sz w:val="22"/>
          <w:szCs w:val="22"/>
        </w:rPr>
        <w:t>: Participation de l'</w:t>
      </w:r>
      <w:r>
        <w:rPr>
          <w:rFonts w:ascii="Arial" w:hAnsi="Arial" w:cs="Arial"/>
          <w:color w:val="632423"/>
          <w:sz w:val="22"/>
          <w:szCs w:val="22"/>
        </w:rPr>
        <w:t>ADAV à l'Enquête Publique du Plan de Déplacements Urbains (PDU)</w:t>
      </w:r>
      <w:r w:rsidRPr="00086C42">
        <w:rPr>
          <w:rFonts w:ascii="Arial" w:hAnsi="Arial" w:cs="Arial"/>
          <w:color w:val="632423"/>
          <w:sz w:val="22"/>
          <w:szCs w:val="22"/>
        </w:rPr>
        <w:t>. Le PDU reprend le Schéma Directeur V</w:t>
      </w:r>
      <w:r>
        <w:rPr>
          <w:rFonts w:ascii="Arial" w:hAnsi="Arial" w:cs="Arial"/>
          <w:color w:val="632423"/>
          <w:sz w:val="22"/>
          <w:szCs w:val="22"/>
        </w:rPr>
        <w:t xml:space="preserve">élo élaboré dans le cadre du SCoT. </w:t>
      </w:r>
      <w:r w:rsidRPr="00086C42">
        <w:rPr>
          <w:rFonts w:ascii="Arial" w:hAnsi="Arial" w:cs="Arial"/>
          <w:color w:val="632423"/>
          <w:sz w:val="22"/>
          <w:szCs w:val="22"/>
        </w:rPr>
        <w:t>Le contenu est proche, mais il manque d'ambition pour le développement du vélo, la production annuelle d'aménagements cyclables ne correspond pas aux besoins ré</w:t>
      </w:r>
      <w:r>
        <w:rPr>
          <w:rFonts w:ascii="Arial" w:hAnsi="Arial" w:cs="Arial"/>
          <w:color w:val="632423"/>
          <w:sz w:val="22"/>
          <w:szCs w:val="22"/>
        </w:rPr>
        <w:t xml:space="preserve">els estimés dans le cadre du SCoT. </w:t>
      </w:r>
      <w:r w:rsidRPr="00086C42">
        <w:rPr>
          <w:rFonts w:ascii="Arial" w:hAnsi="Arial" w:cs="Arial"/>
          <w:color w:val="632423"/>
          <w:sz w:val="22"/>
          <w:szCs w:val="22"/>
        </w:rPr>
        <w:t xml:space="preserve">L'ADAV propose d'augmenter cette production annuelle et surtout de définir une gouvernance avec un budget annuel pour la mise en </w:t>
      </w:r>
      <w:r>
        <w:rPr>
          <w:rFonts w:ascii="Arial" w:hAnsi="Arial" w:cs="Arial"/>
          <w:color w:val="632423"/>
          <w:sz w:val="22"/>
          <w:szCs w:val="22"/>
        </w:rPr>
        <w:t>place du Schéma Directeur Vélo.</w:t>
      </w:r>
    </w:p>
    <w:p w:rsidR="000434E3" w:rsidRPr="00086C42" w:rsidRDefault="000434E3" w:rsidP="00F14509">
      <w:pPr>
        <w:pStyle w:val="Standard"/>
        <w:jc w:val="both"/>
        <w:rPr>
          <w:rFonts w:ascii="Arial" w:hAnsi="Arial" w:cs="Arial"/>
          <w:color w:val="632423"/>
          <w:sz w:val="22"/>
          <w:szCs w:val="22"/>
        </w:rPr>
      </w:pPr>
      <w:r w:rsidRPr="00086C42">
        <w:rPr>
          <w:rFonts w:ascii="Arial" w:hAnsi="Arial" w:cs="Arial"/>
          <w:bCs/>
          <w:color w:val="632423"/>
          <w:sz w:val="22"/>
          <w:szCs w:val="22"/>
        </w:rPr>
        <w:t>01 août</w:t>
      </w:r>
      <w:r>
        <w:rPr>
          <w:rFonts w:ascii="Arial" w:hAnsi="Arial" w:cs="Arial"/>
          <w:bCs/>
          <w:color w:val="632423"/>
          <w:sz w:val="22"/>
          <w:szCs w:val="22"/>
        </w:rPr>
        <w:t xml:space="preserve"> </w:t>
      </w:r>
      <w:r w:rsidRPr="00086C42">
        <w:rPr>
          <w:rFonts w:ascii="Arial" w:hAnsi="Arial" w:cs="Arial"/>
          <w:bCs/>
          <w:color w:val="632423"/>
          <w:sz w:val="22"/>
          <w:szCs w:val="22"/>
        </w:rPr>
        <w:t>:</w:t>
      </w:r>
      <w:r w:rsidRPr="00086C42">
        <w:rPr>
          <w:rFonts w:ascii="Arial" w:hAnsi="Arial" w:cs="Arial"/>
          <w:color w:val="632423"/>
          <w:sz w:val="22"/>
          <w:szCs w:val="22"/>
        </w:rPr>
        <w:t xml:space="preserve"> L'ADAV est invitée par le SITURV à faire le poin</w:t>
      </w:r>
      <w:r>
        <w:rPr>
          <w:rFonts w:ascii="Arial" w:hAnsi="Arial" w:cs="Arial"/>
          <w:color w:val="632423"/>
          <w:sz w:val="22"/>
          <w:szCs w:val="22"/>
        </w:rPr>
        <w:t xml:space="preserve">t sur le Schéma Directeur Vélo. </w:t>
      </w:r>
      <w:r w:rsidRPr="00086C42">
        <w:rPr>
          <w:rFonts w:ascii="Arial" w:hAnsi="Arial" w:cs="Arial"/>
          <w:color w:val="632423"/>
          <w:sz w:val="22"/>
          <w:szCs w:val="22"/>
        </w:rPr>
        <w:t>Le SITURV évoque une possible gouvernance sans contrainte pour mettre en place le tout nouveau Schéma Directeur Vélo, les objectifs devraient rester modeste</w:t>
      </w:r>
      <w:r>
        <w:rPr>
          <w:rFonts w:ascii="Arial" w:hAnsi="Arial" w:cs="Arial"/>
          <w:color w:val="632423"/>
          <w:sz w:val="22"/>
          <w:szCs w:val="22"/>
        </w:rPr>
        <w:t xml:space="preserve">s et le budget reste à trouver. </w:t>
      </w:r>
      <w:r w:rsidRPr="00086C42">
        <w:rPr>
          <w:rFonts w:ascii="Arial" w:hAnsi="Arial" w:cs="Arial"/>
          <w:color w:val="632423"/>
          <w:sz w:val="22"/>
          <w:szCs w:val="22"/>
        </w:rPr>
        <w:t>L</w:t>
      </w:r>
      <w:r>
        <w:rPr>
          <w:rFonts w:ascii="Arial" w:hAnsi="Arial" w:cs="Arial"/>
          <w:color w:val="632423"/>
          <w:sz w:val="22"/>
          <w:szCs w:val="22"/>
        </w:rPr>
        <w:t>’ADAV évoque l</w:t>
      </w:r>
      <w:r w:rsidRPr="00086C42">
        <w:rPr>
          <w:rFonts w:ascii="Arial" w:hAnsi="Arial" w:cs="Arial"/>
          <w:color w:val="632423"/>
          <w:sz w:val="22"/>
          <w:szCs w:val="22"/>
        </w:rPr>
        <w:t>a ligne de tram vers Vi</w:t>
      </w:r>
      <w:r>
        <w:rPr>
          <w:rFonts w:ascii="Arial" w:hAnsi="Arial" w:cs="Arial"/>
          <w:color w:val="632423"/>
          <w:sz w:val="22"/>
          <w:szCs w:val="22"/>
        </w:rPr>
        <w:t>eux-Condé, concernée dans le Schéma Directeur Vélo</w:t>
      </w:r>
      <w:r w:rsidRPr="00086C42">
        <w:rPr>
          <w:rFonts w:ascii="Arial" w:hAnsi="Arial" w:cs="Arial"/>
          <w:color w:val="632423"/>
          <w:sz w:val="22"/>
          <w:szCs w:val="22"/>
        </w:rPr>
        <w:t xml:space="preserve"> comme une radiale prioritaire, </w:t>
      </w:r>
      <w:r>
        <w:rPr>
          <w:rFonts w:ascii="Arial" w:hAnsi="Arial" w:cs="Arial"/>
          <w:color w:val="632423"/>
          <w:sz w:val="22"/>
          <w:szCs w:val="22"/>
        </w:rPr>
        <w:t xml:space="preserve">qui </w:t>
      </w:r>
      <w:r w:rsidRPr="00086C42">
        <w:rPr>
          <w:rFonts w:ascii="Arial" w:hAnsi="Arial" w:cs="Arial"/>
          <w:color w:val="632423"/>
          <w:sz w:val="22"/>
          <w:szCs w:val="22"/>
        </w:rPr>
        <w:t xml:space="preserve">est devenue un axe peu </w:t>
      </w:r>
      <w:r>
        <w:rPr>
          <w:rFonts w:ascii="Arial" w:hAnsi="Arial" w:cs="Arial"/>
          <w:color w:val="632423"/>
          <w:sz w:val="22"/>
          <w:szCs w:val="22"/>
        </w:rPr>
        <w:t>fréquentable pour les cyclistes. L</w:t>
      </w:r>
      <w:r w:rsidRPr="00086C42">
        <w:rPr>
          <w:rFonts w:ascii="Arial" w:hAnsi="Arial" w:cs="Arial"/>
          <w:color w:val="632423"/>
          <w:sz w:val="22"/>
          <w:szCs w:val="22"/>
        </w:rPr>
        <w:t xml:space="preserve">e SITURV </w:t>
      </w:r>
      <w:r>
        <w:rPr>
          <w:rFonts w:ascii="Arial" w:hAnsi="Arial" w:cs="Arial"/>
          <w:color w:val="632423"/>
          <w:sz w:val="22"/>
          <w:szCs w:val="22"/>
        </w:rPr>
        <w:t xml:space="preserve">indique qu’il </w:t>
      </w:r>
      <w:r w:rsidRPr="00086C42">
        <w:rPr>
          <w:rFonts w:ascii="Arial" w:hAnsi="Arial" w:cs="Arial"/>
          <w:color w:val="632423"/>
          <w:sz w:val="22"/>
          <w:szCs w:val="22"/>
        </w:rPr>
        <w:t>proposera aux cycl</w:t>
      </w:r>
      <w:r>
        <w:rPr>
          <w:rFonts w:ascii="Arial" w:hAnsi="Arial" w:cs="Arial"/>
          <w:color w:val="632423"/>
          <w:sz w:val="22"/>
          <w:szCs w:val="22"/>
        </w:rPr>
        <w:t>istes un itinéraire alternatif, mais l</w:t>
      </w:r>
      <w:r w:rsidRPr="00086C42">
        <w:rPr>
          <w:rFonts w:ascii="Arial" w:hAnsi="Arial" w:cs="Arial"/>
          <w:color w:val="632423"/>
          <w:sz w:val="22"/>
          <w:szCs w:val="22"/>
        </w:rPr>
        <w:t>'ADAV estime que les détours prop</w:t>
      </w:r>
      <w:r>
        <w:rPr>
          <w:rFonts w:ascii="Arial" w:hAnsi="Arial" w:cs="Arial"/>
          <w:color w:val="632423"/>
          <w:sz w:val="22"/>
          <w:szCs w:val="22"/>
        </w:rPr>
        <w:t>osés ne seront pas incitatifs du fait de</w:t>
      </w:r>
      <w:r w:rsidRPr="00086C42">
        <w:rPr>
          <w:rFonts w:ascii="Arial" w:hAnsi="Arial" w:cs="Arial"/>
          <w:color w:val="632423"/>
          <w:sz w:val="22"/>
          <w:szCs w:val="22"/>
        </w:rPr>
        <w:t xml:space="preserve"> l'allongement et la com</w:t>
      </w:r>
      <w:r>
        <w:rPr>
          <w:rFonts w:ascii="Arial" w:hAnsi="Arial" w:cs="Arial"/>
          <w:color w:val="632423"/>
          <w:sz w:val="22"/>
          <w:szCs w:val="22"/>
        </w:rPr>
        <w:t>plexité de ces itinéraires bis. Le projet en cours de B</w:t>
      </w:r>
      <w:r w:rsidRPr="00086C42">
        <w:rPr>
          <w:rFonts w:ascii="Arial" w:hAnsi="Arial" w:cs="Arial"/>
          <w:color w:val="632423"/>
          <w:sz w:val="22"/>
          <w:szCs w:val="22"/>
        </w:rPr>
        <w:t>HNS en site propre de Valenciennes à Quiévrechain</w:t>
      </w:r>
      <w:r>
        <w:rPr>
          <w:rFonts w:ascii="Arial" w:hAnsi="Arial" w:cs="Arial"/>
          <w:color w:val="632423"/>
          <w:sz w:val="22"/>
          <w:szCs w:val="22"/>
        </w:rPr>
        <w:t xml:space="preserve"> est évoqué :</w:t>
      </w:r>
      <w:r w:rsidRPr="00086C42">
        <w:rPr>
          <w:rFonts w:ascii="Arial" w:hAnsi="Arial" w:cs="Arial"/>
          <w:color w:val="632423"/>
          <w:sz w:val="22"/>
          <w:szCs w:val="22"/>
        </w:rPr>
        <w:t xml:space="preserve"> il est impossible à l'ADAV de connaître tous les détails de c</w:t>
      </w:r>
      <w:r>
        <w:rPr>
          <w:rFonts w:ascii="Arial" w:hAnsi="Arial" w:cs="Arial"/>
          <w:color w:val="632423"/>
          <w:sz w:val="22"/>
          <w:szCs w:val="22"/>
        </w:rPr>
        <w:t>e projet et son impact sur les a</w:t>
      </w:r>
      <w:r w:rsidRPr="00086C42">
        <w:rPr>
          <w:rFonts w:ascii="Arial" w:hAnsi="Arial" w:cs="Arial"/>
          <w:color w:val="632423"/>
          <w:sz w:val="22"/>
          <w:szCs w:val="22"/>
        </w:rPr>
        <w:t>m</w:t>
      </w:r>
      <w:r>
        <w:rPr>
          <w:rFonts w:ascii="Arial" w:hAnsi="Arial" w:cs="Arial"/>
          <w:color w:val="632423"/>
          <w:sz w:val="22"/>
          <w:szCs w:val="22"/>
        </w:rPr>
        <w:t xml:space="preserve">énagements cyclables existants. </w:t>
      </w:r>
      <w:r w:rsidRPr="00086C42">
        <w:rPr>
          <w:rFonts w:ascii="Arial" w:hAnsi="Arial" w:cs="Arial"/>
          <w:color w:val="632423"/>
          <w:sz w:val="22"/>
          <w:szCs w:val="22"/>
        </w:rPr>
        <w:t>Beaucoup de questions se posent sur la mise en place</w:t>
      </w:r>
      <w:r>
        <w:rPr>
          <w:rFonts w:ascii="Arial" w:hAnsi="Arial" w:cs="Arial"/>
          <w:color w:val="632423"/>
          <w:sz w:val="22"/>
          <w:szCs w:val="22"/>
        </w:rPr>
        <w:t xml:space="preserve"> du Schéma Directeur Vélo et l'arrivée du BHNS, et</w:t>
      </w:r>
      <w:r w:rsidRPr="00086C42">
        <w:rPr>
          <w:rFonts w:ascii="Arial" w:hAnsi="Arial" w:cs="Arial"/>
          <w:color w:val="632423"/>
          <w:sz w:val="22"/>
          <w:szCs w:val="22"/>
        </w:rPr>
        <w:t xml:space="preserve"> aucune </w:t>
      </w:r>
      <w:r>
        <w:rPr>
          <w:rFonts w:ascii="Arial" w:hAnsi="Arial" w:cs="Arial"/>
          <w:color w:val="632423"/>
          <w:sz w:val="22"/>
          <w:szCs w:val="22"/>
        </w:rPr>
        <w:t>réponse satisfaisante à ce jour. A</w:t>
      </w:r>
      <w:r w:rsidRPr="00086C42">
        <w:rPr>
          <w:rFonts w:ascii="Arial" w:hAnsi="Arial" w:cs="Arial"/>
          <w:color w:val="632423"/>
          <w:sz w:val="22"/>
          <w:szCs w:val="22"/>
        </w:rPr>
        <w:t xml:space="preserve"> la rentrée de septembre la nouvelle Présidente du SITURV devrait recevoir l'ADA</w:t>
      </w:r>
      <w:r>
        <w:rPr>
          <w:rFonts w:ascii="Arial" w:hAnsi="Arial" w:cs="Arial"/>
          <w:color w:val="632423"/>
          <w:sz w:val="22"/>
          <w:szCs w:val="22"/>
        </w:rPr>
        <w:t>V pour évoquer tous ces sujets. AL.</w:t>
      </w:r>
    </w:p>
    <w:p w:rsidR="00497F5E" w:rsidRPr="00497F5E" w:rsidRDefault="00497F5E" w:rsidP="00F14509">
      <w:pPr>
        <w:suppressAutoHyphens/>
        <w:spacing w:after="0" w:line="240" w:lineRule="auto"/>
        <w:jc w:val="both"/>
        <w:rPr>
          <w:rFonts w:ascii="Arial" w:eastAsia="Times New Roman" w:hAnsi="Arial" w:cs="Arial"/>
          <w:color w:val="632423"/>
          <w:kern w:val="1"/>
          <w:lang w:eastAsia="zh-CN"/>
        </w:rPr>
      </w:pPr>
    </w:p>
    <w:p w:rsidR="00497F5E" w:rsidRPr="00497F5E" w:rsidRDefault="00497F5E" w:rsidP="00F14509">
      <w:pPr>
        <w:widowControl w:val="0"/>
        <w:suppressAutoHyphens/>
        <w:autoSpaceDN w:val="0"/>
        <w:spacing w:after="0" w:line="240" w:lineRule="auto"/>
        <w:jc w:val="both"/>
        <w:textAlignment w:val="baseline"/>
        <w:rPr>
          <w:rFonts w:ascii="Arial" w:eastAsia="SimSun" w:hAnsi="Arial" w:cs="Arial"/>
          <w:bCs/>
          <w:color w:val="632423"/>
          <w:kern w:val="3"/>
          <w:lang w:eastAsia="zh-CN" w:bidi="hi-IN"/>
        </w:rPr>
      </w:pPr>
    </w:p>
    <w:p w:rsidR="00497F5E" w:rsidRPr="00497F5E" w:rsidRDefault="00497F5E" w:rsidP="00F14509">
      <w:pPr>
        <w:suppressAutoHyphens/>
        <w:spacing w:after="0" w:line="240" w:lineRule="auto"/>
        <w:jc w:val="center"/>
        <w:rPr>
          <w:rFonts w:ascii="Arial" w:eastAsia="Times New Roman" w:hAnsi="Arial" w:cs="Arial"/>
          <w:kern w:val="1"/>
          <w:lang w:eastAsia="zh-CN"/>
        </w:rPr>
      </w:pPr>
      <w:r w:rsidRPr="00497F5E">
        <w:rPr>
          <w:rFonts w:ascii="Arial" w:eastAsia="Times New Roman" w:hAnsi="Arial" w:cs="Arial"/>
          <w:bCs/>
          <w:color w:val="595959"/>
          <w:kern w:val="1"/>
          <w:lang w:eastAsia="zh-CN"/>
        </w:rPr>
        <w:tab/>
      </w:r>
      <w:r w:rsidRPr="00497F5E">
        <w:rPr>
          <w:rFonts w:ascii="Arial" w:eastAsia="Times New Roman" w:hAnsi="Arial" w:cs="Arial"/>
          <w:kern w:val="1"/>
          <w:lang w:eastAsia="zh-CN"/>
        </w:rPr>
        <w:t>AUTRES VILLES</w:t>
      </w:r>
    </w:p>
    <w:p w:rsidR="00497F5E" w:rsidRPr="00497F5E" w:rsidRDefault="00497F5E" w:rsidP="00F14509">
      <w:pPr>
        <w:suppressAutoHyphens/>
        <w:spacing w:after="0" w:line="240" w:lineRule="auto"/>
        <w:jc w:val="center"/>
        <w:rPr>
          <w:rFonts w:ascii="Arial" w:eastAsia="Times New Roman" w:hAnsi="Arial" w:cs="Arial"/>
          <w:bCs/>
          <w:color w:val="595959"/>
          <w:kern w:val="1"/>
          <w:lang w:eastAsia="zh-CN"/>
        </w:rPr>
      </w:pPr>
    </w:p>
    <w:p w:rsidR="00497F5E" w:rsidRPr="00497F5E" w:rsidRDefault="00497F5E" w:rsidP="00F14509">
      <w:pPr>
        <w:widowControl w:val="0"/>
        <w:suppressAutoHyphens/>
        <w:autoSpaceDN w:val="0"/>
        <w:spacing w:after="0" w:line="240" w:lineRule="auto"/>
        <w:textAlignment w:val="baseline"/>
        <w:rPr>
          <w:rFonts w:ascii="Arial" w:eastAsia="SimSun" w:hAnsi="Arial" w:cs="Arial"/>
          <w:bCs/>
          <w:color w:val="595959"/>
          <w:kern w:val="3"/>
          <w:lang w:eastAsia="zh-CN" w:bidi="hi-IN"/>
        </w:rPr>
      </w:pPr>
    </w:p>
    <w:p w:rsidR="00497F5E" w:rsidRPr="00497F5E" w:rsidRDefault="00497F5E" w:rsidP="00F14509">
      <w:pPr>
        <w:suppressAutoHyphens/>
        <w:spacing w:after="0" w:line="240" w:lineRule="auto"/>
        <w:jc w:val="center"/>
        <w:rPr>
          <w:rFonts w:ascii="Arial" w:eastAsia="Times New Roman" w:hAnsi="Arial" w:cs="Arial"/>
          <w:kern w:val="1"/>
          <w:lang w:eastAsia="zh-CN"/>
        </w:rPr>
      </w:pPr>
      <w:r w:rsidRPr="00497F5E">
        <w:rPr>
          <w:rFonts w:ascii="Arial" w:eastAsia="Times New Roman" w:hAnsi="Arial" w:cs="Arial"/>
          <w:kern w:val="1"/>
          <w:lang w:eastAsia="zh-CN"/>
        </w:rPr>
        <w:t>INSTITUTIONS</w:t>
      </w:r>
    </w:p>
    <w:p w:rsidR="00497F5E" w:rsidRPr="00497F5E" w:rsidRDefault="00497F5E" w:rsidP="00F14509">
      <w:pPr>
        <w:suppressAutoHyphens/>
        <w:spacing w:after="0" w:line="240" w:lineRule="auto"/>
        <w:jc w:val="center"/>
        <w:rPr>
          <w:rFonts w:ascii="Arial" w:eastAsia="Times New Roman" w:hAnsi="Arial" w:cs="Arial"/>
          <w:kern w:val="1"/>
          <w:lang w:eastAsia="zh-CN"/>
        </w:rPr>
      </w:pPr>
    </w:p>
    <w:p w:rsidR="00497F5E" w:rsidRPr="00497F5E" w:rsidRDefault="00497F5E" w:rsidP="00F14509">
      <w:pPr>
        <w:suppressAutoHyphens/>
        <w:spacing w:after="0" w:line="240" w:lineRule="auto"/>
        <w:jc w:val="center"/>
        <w:rPr>
          <w:rFonts w:ascii="Arial" w:eastAsia="Times New Roman" w:hAnsi="Arial" w:cs="Arial"/>
          <w:bCs/>
          <w:caps/>
          <w:kern w:val="1"/>
          <w:lang w:eastAsia="zh-CN"/>
        </w:rPr>
      </w:pPr>
      <w:r w:rsidRPr="00497F5E">
        <w:rPr>
          <w:rFonts w:ascii="Arial" w:eastAsia="Times New Roman" w:hAnsi="Arial" w:cs="Arial"/>
          <w:caps/>
          <w:kern w:val="1"/>
          <w:lang w:eastAsia="zh-CN"/>
        </w:rPr>
        <w:t xml:space="preserve">Lille </w:t>
      </w:r>
      <w:r w:rsidRPr="00497F5E">
        <w:rPr>
          <w:rFonts w:ascii="Arial" w:eastAsia="Times New Roman" w:hAnsi="Arial" w:cs="Arial"/>
          <w:bCs/>
          <w:caps/>
          <w:kern w:val="1"/>
          <w:lang w:eastAsia="zh-CN"/>
        </w:rPr>
        <w:t>M</w:t>
      </w:r>
      <w:r w:rsidRPr="00497F5E">
        <w:rPr>
          <w:rFonts w:ascii="Arial" w:eastAsia="Times New Roman" w:hAnsi="Arial" w:cs="Arial"/>
          <w:bCs/>
          <w:kern w:val="1"/>
          <w:lang w:eastAsia="zh-CN"/>
        </w:rPr>
        <w:t>É</w:t>
      </w:r>
      <w:r w:rsidRPr="00497F5E">
        <w:rPr>
          <w:rFonts w:ascii="Arial" w:eastAsia="Times New Roman" w:hAnsi="Arial" w:cs="Arial"/>
          <w:bCs/>
          <w:caps/>
          <w:kern w:val="1"/>
          <w:lang w:eastAsia="zh-CN"/>
        </w:rPr>
        <w:t>tropole</w:t>
      </w:r>
    </w:p>
    <w:p w:rsidR="00497F5E" w:rsidRPr="00497F5E" w:rsidRDefault="00497F5E" w:rsidP="00F14509">
      <w:pPr>
        <w:suppressAutoHyphens/>
        <w:spacing w:after="0" w:line="240" w:lineRule="auto"/>
        <w:rPr>
          <w:rFonts w:ascii="Arial" w:eastAsia="Times New Roman" w:hAnsi="Arial" w:cs="Arial"/>
          <w:bCs/>
          <w:caps/>
          <w:color w:val="C808A3"/>
          <w:kern w:val="1"/>
          <w:lang w:eastAsia="zh-CN"/>
        </w:rPr>
      </w:pPr>
    </w:p>
    <w:p w:rsidR="00497F5E" w:rsidRPr="00497F5E" w:rsidRDefault="00497F5E" w:rsidP="00F14509">
      <w:pPr>
        <w:suppressLineNumbers/>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6 mai : Séance de remise en selle pour les agents de Lille Métropole, dans le cadre du Challenge Européen du vélo. JB.</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14 mai : Réunion de travail pour définir les principes de mise en œuvre d’une </w:t>
      </w:r>
      <w:r w:rsidRPr="00497F5E">
        <w:rPr>
          <w:rFonts w:ascii="Arial" w:eastAsia="Times New Roman" w:hAnsi="Arial" w:cs="Arial"/>
          <w:b/>
          <w:color w:val="7030A0"/>
          <w:kern w:val="1"/>
          <w:lang w:eastAsia="zh-CN"/>
        </w:rPr>
        <w:t>signalétique directionnelle pour jalonner les itinéraires cyclables</w:t>
      </w:r>
      <w:r w:rsidRPr="00497F5E">
        <w:rPr>
          <w:rFonts w:ascii="Arial" w:eastAsia="Times New Roman" w:hAnsi="Arial" w:cs="Arial"/>
          <w:color w:val="7030A0"/>
          <w:kern w:val="1"/>
          <w:lang w:eastAsia="zh-CN"/>
        </w:rPr>
        <w:t xml:space="preserve">. Il est convenu de se baser sur le schéma directeur cyclable de LMCVU pour définir les axes principaux à jalonner pour relier </w:t>
      </w:r>
      <w:r w:rsidRPr="00497F5E">
        <w:rPr>
          <w:rFonts w:ascii="Arial" w:eastAsia="Times New Roman" w:hAnsi="Arial" w:cs="Arial"/>
          <w:color w:val="7030A0"/>
          <w:kern w:val="1"/>
          <w:lang w:eastAsia="zh-CN"/>
        </w:rPr>
        <w:lastRenderedPageBreak/>
        <w:t>les différentes communes de l’agglomération. Un travail plus fin sera nécessaire à Villeneuve d’Ascq du fait d’un réseau piéton et vélo souvent dissocié du réseau auto. MA</w:t>
      </w:r>
    </w:p>
    <w:p w:rsidR="000434E3" w:rsidRDefault="00497F5E" w:rsidP="00F14509">
      <w:pPr>
        <w:pStyle w:val="Rpertoire"/>
        <w:suppressLineNumbers/>
        <w:jc w:val="both"/>
        <w:rPr>
          <w:rFonts w:ascii="Arial" w:hAnsi="Arial" w:cs="Arial"/>
          <w:color w:val="7030A0"/>
        </w:rPr>
      </w:pPr>
      <w:r w:rsidRPr="00497F5E">
        <w:rPr>
          <w:rFonts w:ascii="Arial" w:hAnsi="Arial" w:cs="Arial"/>
          <w:color w:val="C808A3"/>
        </w:rPr>
        <w:t>15 mai : Séance de remise en selle pour les agents de Lille Métropole, dans le cadre du Challenge Européen du vélo. JB.</w:t>
      </w:r>
      <w:r w:rsidR="000434E3" w:rsidRPr="000434E3">
        <w:rPr>
          <w:rFonts w:ascii="Arial" w:hAnsi="Arial" w:cs="Arial"/>
          <w:color w:val="7030A0"/>
        </w:rPr>
        <w:t xml:space="preserve"> </w:t>
      </w:r>
    </w:p>
    <w:p w:rsidR="000434E3" w:rsidRPr="002717DE" w:rsidRDefault="000434E3" w:rsidP="00F14509">
      <w:pPr>
        <w:pStyle w:val="Rpertoire"/>
        <w:suppressLineNumbers/>
        <w:jc w:val="both"/>
        <w:rPr>
          <w:rFonts w:ascii="Arial" w:hAnsi="Arial" w:cs="Arial"/>
          <w:color w:val="7030A0"/>
          <w:sz w:val="22"/>
          <w:szCs w:val="22"/>
        </w:rPr>
      </w:pPr>
      <w:r w:rsidRPr="002717DE">
        <w:rPr>
          <w:rFonts w:ascii="Arial" w:hAnsi="Arial" w:cs="Arial"/>
          <w:color w:val="7030A0"/>
          <w:sz w:val="22"/>
          <w:szCs w:val="22"/>
        </w:rPr>
        <w:t>31 mai</w:t>
      </w:r>
      <w:r w:rsidRPr="002717DE">
        <w:rPr>
          <w:rFonts w:ascii="Arial" w:hAnsi="Arial" w:cs="Arial"/>
          <w:color w:val="1F497D"/>
          <w:sz w:val="22"/>
          <w:szCs w:val="22"/>
        </w:rPr>
        <w:t> : Organisation de la Fête du vélo de la métropole lilloise.</w:t>
      </w:r>
      <w:r>
        <w:rPr>
          <w:rFonts w:ascii="Arial" w:hAnsi="Arial" w:cs="Arial"/>
          <w:color w:val="1F497D"/>
          <w:sz w:val="22"/>
          <w:szCs w:val="22"/>
        </w:rPr>
        <w:t xml:space="preserve"> Cinq convergences de cyclistes (200 participants au total) ont traversé la métropole pour rejoindre Lille en début d’après-midi. La grande parade dans les rues de Lille a de nouveau connu un grand succès avec quelque 500 cyclistes qui ont ensuite rejoint la Gare Saint-Sauveur où avaient lieu toute la journée ateliers, stands et nombreuses animations autour du vélo.</w:t>
      </w:r>
    </w:p>
    <w:p w:rsidR="000434E3" w:rsidRDefault="000434E3" w:rsidP="00F14509">
      <w:pPr>
        <w:pStyle w:val="Rpertoire"/>
        <w:suppressLineNumbers/>
        <w:jc w:val="both"/>
        <w:rPr>
          <w:rFonts w:ascii="Arial" w:hAnsi="Arial" w:cs="Arial"/>
          <w:color w:val="1F497D"/>
          <w:sz w:val="22"/>
          <w:szCs w:val="22"/>
        </w:rPr>
      </w:pPr>
      <w:r w:rsidRPr="002357FC">
        <w:rPr>
          <w:rFonts w:ascii="Arial" w:hAnsi="Arial" w:cs="Arial"/>
          <w:color w:val="7030A0"/>
          <w:sz w:val="22"/>
          <w:szCs w:val="22"/>
        </w:rPr>
        <w:t>1</w:t>
      </w:r>
      <w:r w:rsidRPr="002357FC">
        <w:rPr>
          <w:rFonts w:ascii="Arial" w:hAnsi="Arial" w:cs="Arial"/>
          <w:color w:val="7030A0"/>
          <w:sz w:val="22"/>
          <w:szCs w:val="22"/>
          <w:vertAlign w:val="superscript"/>
        </w:rPr>
        <w:t>er</w:t>
      </w:r>
      <w:r w:rsidRPr="002357FC">
        <w:rPr>
          <w:rFonts w:ascii="Arial" w:hAnsi="Arial" w:cs="Arial"/>
          <w:color w:val="7030A0"/>
          <w:sz w:val="22"/>
          <w:szCs w:val="22"/>
        </w:rPr>
        <w:t xml:space="preserve"> juin : </w:t>
      </w:r>
      <w:r w:rsidRPr="002357FC">
        <w:rPr>
          <w:rFonts w:ascii="Arial" w:hAnsi="Arial" w:cs="Arial"/>
          <w:color w:val="1F497D"/>
          <w:sz w:val="22"/>
          <w:szCs w:val="22"/>
        </w:rPr>
        <w:t>Organisation de la Fête d</w:t>
      </w:r>
      <w:r>
        <w:rPr>
          <w:rFonts w:ascii="Arial" w:hAnsi="Arial" w:cs="Arial"/>
          <w:color w:val="1F497D"/>
          <w:sz w:val="22"/>
          <w:szCs w:val="22"/>
        </w:rPr>
        <w:t>u vélo de la métropole lilloise. Animations, balade et stands d’information au lac du Héron à Villeneuve d’Ascq.</w:t>
      </w:r>
    </w:p>
    <w:p w:rsidR="000434E3" w:rsidRPr="002717DE" w:rsidRDefault="000434E3" w:rsidP="00F14509">
      <w:pPr>
        <w:pStyle w:val="Rpertoire"/>
        <w:suppressLineNumbers/>
        <w:jc w:val="both"/>
        <w:rPr>
          <w:rFonts w:ascii="Arial" w:hAnsi="Arial" w:cs="Arial"/>
          <w:color w:val="7030A0"/>
          <w:sz w:val="22"/>
          <w:szCs w:val="22"/>
        </w:rPr>
      </w:pPr>
      <w:r>
        <w:rPr>
          <w:rFonts w:ascii="Arial" w:hAnsi="Arial" w:cs="Arial"/>
          <w:color w:val="1F497D"/>
          <w:sz w:val="22"/>
          <w:szCs w:val="22"/>
          <w:highlight w:val="yellow"/>
        </w:rPr>
        <w:t>(Je vous propose de m</w:t>
      </w:r>
      <w:r w:rsidRPr="002717DE">
        <w:rPr>
          <w:rFonts w:ascii="Arial" w:hAnsi="Arial" w:cs="Arial"/>
          <w:color w:val="1F497D"/>
          <w:sz w:val="22"/>
          <w:szCs w:val="22"/>
          <w:highlight w:val="yellow"/>
        </w:rPr>
        <w:t xml:space="preserve">ettre </w:t>
      </w:r>
      <w:r>
        <w:rPr>
          <w:rFonts w:ascii="Arial" w:hAnsi="Arial" w:cs="Arial"/>
          <w:color w:val="1F497D"/>
          <w:sz w:val="22"/>
          <w:szCs w:val="22"/>
          <w:highlight w:val="yellow"/>
        </w:rPr>
        <w:t xml:space="preserve">1 </w:t>
      </w:r>
      <w:r w:rsidRPr="002717DE">
        <w:rPr>
          <w:rFonts w:ascii="Arial" w:hAnsi="Arial" w:cs="Arial"/>
          <w:color w:val="1F497D"/>
          <w:sz w:val="22"/>
          <w:szCs w:val="22"/>
          <w:highlight w:val="yellow"/>
        </w:rPr>
        <w:t>photo de la Fête du vélo ? nombreux choix dans album Picasa, dans l’article sur droitauvelo.org</w:t>
      </w:r>
      <w:r>
        <w:rPr>
          <w:rFonts w:ascii="Arial" w:hAnsi="Arial" w:cs="Arial"/>
          <w:color w:val="1F497D"/>
          <w:sz w:val="22"/>
          <w:szCs w:val="22"/>
          <w:highlight w:val="yellow"/>
        </w:rPr>
        <w:t> ; je peux en choisir une si besoin.</w:t>
      </w:r>
      <w:r w:rsidRPr="002717DE">
        <w:rPr>
          <w:rFonts w:ascii="Arial" w:hAnsi="Arial" w:cs="Arial"/>
          <w:color w:val="1F497D"/>
          <w:sz w:val="22"/>
          <w:szCs w:val="22"/>
          <w:highlight w:val="yellow"/>
        </w:rPr>
        <w:t>)</w:t>
      </w:r>
    </w:p>
    <w:p w:rsidR="00497F5E" w:rsidRPr="00497F5E" w:rsidRDefault="00497F5E" w:rsidP="00F14509">
      <w:pPr>
        <w:suppressLineNumbers/>
        <w:suppressAutoHyphens/>
        <w:spacing w:after="0" w:line="240" w:lineRule="auto"/>
        <w:jc w:val="both"/>
        <w:rPr>
          <w:rFonts w:ascii="Arial" w:eastAsia="Times New Roman" w:hAnsi="Arial" w:cs="Arial"/>
          <w:color w:val="C808A3"/>
          <w:kern w:val="1"/>
          <w:lang w:eastAsia="zh-CN"/>
        </w:rPr>
      </w:pP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4 juin : Réunion technique pour définir l’aménagement cyclable qui pourra être proposé à la ville de </w:t>
      </w:r>
      <w:r w:rsidRPr="00497F5E">
        <w:rPr>
          <w:rFonts w:ascii="Arial" w:eastAsia="Times New Roman" w:hAnsi="Arial" w:cs="Arial"/>
          <w:b/>
          <w:color w:val="7030A0"/>
          <w:kern w:val="1"/>
          <w:lang w:eastAsia="zh-CN"/>
        </w:rPr>
        <w:t>Wambrechies sur le Pont de la rue de la Distillerie</w:t>
      </w:r>
      <w:r w:rsidRPr="00497F5E">
        <w:rPr>
          <w:rFonts w:ascii="Arial" w:eastAsia="Times New Roman" w:hAnsi="Arial" w:cs="Arial"/>
          <w:color w:val="7030A0"/>
          <w:kern w:val="1"/>
          <w:lang w:eastAsia="zh-CN"/>
        </w:rPr>
        <w:t>. L’ADAV demande des espaces partagés avec les piétons au niveau des trottoirs pour assurer une continuité de la voie verte de la Deûle. Cette solution est étudiée et sera proposée. MA</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10 juin : Présentation à la municipalité de </w:t>
      </w:r>
      <w:r w:rsidRPr="00497F5E">
        <w:rPr>
          <w:rFonts w:ascii="Arial" w:eastAsia="Times New Roman" w:hAnsi="Arial" w:cs="Arial"/>
          <w:b/>
          <w:color w:val="7030A0"/>
          <w:kern w:val="1"/>
          <w:lang w:eastAsia="zh-CN"/>
        </w:rPr>
        <w:t>Wambrechies</w:t>
      </w:r>
      <w:r w:rsidRPr="00497F5E">
        <w:rPr>
          <w:rFonts w:ascii="Arial" w:eastAsia="Times New Roman" w:hAnsi="Arial" w:cs="Arial"/>
          <w:color w:val="7030A0"/>
          <w:kern w:val="1"/>
          <w:lang w:eastAsia="zh-CN"/>
        </w:rPr>
        <w:t xml:space="preserve"> du principe de partage de l’espace avec les piétons sur des trottoirs élargis sur le </w:t>
      </w:r>
      <w:r w:rsidRPr="00497F5E">
        <w:rPr>
          <w:rFonts w:ascii="Arial" w:eastAsia="Times New Roman" w:hAnsi="Arial" w:cs="Arial"/>
          <w:b/>
          <w:color w:val="7030A0"/>
          <w:kern w:val="1"/>
          <w:lang w:eastAsia="zh-CN"/>
        </w:rPr>
        <w:t>Pont de la Distillerie</w:t>
      </w:r>
      <w:r w:rsidRPr="00497F5E">
        <w:rPr>
          <w:rFonts w:ascii="Arial" w:eastAsia="Times New Roman" w:hAnsi="Arial" w:cs="Arial"/>
          <w:color w:val="7030A0"/>
          <w:kern w:val="1"/>
          <w:lang w:eastAsia="zh-CN"/>
        </w:rPr>
        <w:t>. Accord de la municipalité. Un statu de voie verte sera appliqué à ces espaces pour assurer la continuité des voies vertes que l’on retrouve sur les deux rives de la Deûle. MA.</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12 juin : Dans la poursuite de l’étude « vers une métropole cyclable – 2020 » dont l’objectif a été de définir les moyens à mettre en œuvre pour atteindre 10 % de part modale pour le vélo sur l’ensemble du territoire de LMCU, réunion avec les services de LMCU pour faire</w:t>
      </w:r>
      <w:r w:rsidRPr="00497F5E">
        <w:rPr>
          <w:rFonts w:ascii="Times New Roman" w:eastAsia="Times New Roman" w:hAnsi="Times New Roman" w:cs="Times New Roman"/>
          <w:kern w:val="1"/>
          <w:sz w:val="24"/>
          <w:szCs w:val="24"/>
          <w:lang w:eastAsia="zh-CN"/>
        </w:rPr>
        <w:t xml:space="preserve"> </w:t>
      </w:r>
      <w:r w:rsidRPr="00497F5E">
        <w:rPr>
          <w:rFonts w:ascii="Arial" w:eastAsia="Times New Roman" w:hAnsi="Arial" w:cs="Arial"/>
          <w:color w:val="7030A0"/>
          <w:kern w:val="1"/>
          <w:lang w:eastAsia="zh-CN"/>
        </w:rPr>
        <w:t xml:space="preserve">le </w:t>
      </w:r>
      <w:r w:rsidRPr="00497F5E">
        <w:rPr>
          <w:rFonts w:ascii="Arial" w:eastAsia="Times New Roman" w:hAnsi="Arial" w:cs="Arial"/>
          <w:b/>
          <w:color w:val="7030A0"/>
          <w:kern w:val="1"/>
          <w:lang w:eastAsia="zh-CN"/>
        </w:rPr>
        <w:t>bilan des études / des attentes en ce qui concerne les aménagements cyclables</w:t>
      </w:r>
      <w:r w:rsidRPr="00497F5E">
        <w:rPr>
          <w:rFonts w:ascii="Arial" w:eastAsia="Times New Roman" w:hAnsi="Arial" w:cs="Arial"/>
          <w:color w:val="7030A0"/>
          <w:kern w:val="1"/>
          <w:lang w:eastAsia="zh-CN"/>
        </w:rPr>
        <w:t xml:space="preserve">, et d'établir en quelque sorte une feuille de route pour chaque UT sur les actions à mener. Travail spécifique </w:t>
      </w:r>
      <w:r w:rsidRPr="00497F5E">
        <w:rPr>
          <w:rFonts w:ascii="Arial" w:eastAsia="Times New Roman" w:hAnsi="Arial" w:cs="Arial"/>
          <w:b/>
          <w:color w:val="7030A0"/>
          <w:kern w:val="1"/>
          <w:lang w:eastAsia="zh-CN"/>
        </w:rPr>
        <w:t>avec le service voies nouvelles et ouvrages</w:t>
      </w:r>
      <w:r w:rsidRPr="00497F5E">
        <w:rPr>
          <w:rFonts w:ascii="Arial" w:eastAsia="Times New Roman" w:hAnsi="Arial" w:cs="Arial"/>
          <w:color w:val="7030A0"/>
          <w:kern w:val="1"/>
          <w:lang w:eastAsia="zh-CN"/>
        </w:rPr>
        <w:t>. MA, CG</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13 juin : Participation de l’ADAV à la restitution du challenge </w:t>
      </w:r>
      <w:proofErr w:type="spellStart"/>
      <w:r w:rsidRPr="00497F5E">
        <w:rPr>
          <w:rFonts w:ascii="Arial" w:eastAsia="Times New Roman" w:hAnsi="Arial" w:cs="Arial"/>
          <w:color w:val="7030A0"/>
          <w:kern w:val="1"/>
          <w:lang w:eastAsia="zh-CN"/>
        </w:rPr>
        <w:t>endomondo</w:t>
      </w:r>
      <w:proofErr w:type="spellEnd"/>
      <w:r w:rsidRPr="00497F5E">
        <w:rPr>
          <w:rFonts w:ascii="Arial" w:eastAsia="Times New Roman" w:hAnsi="Arial" w:cs="Arial"/>
          <w:color w:val="7030A0"/>
          <w:kern w:val="1"/>
          <w:lang w:eastAsia="zh-CN"/>
        </w:rPr>
        <w:t xml:space="preserve">. L’ADAV se classe première structure pour le nombre de participants. </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16 juin : Nouvelle réunion sur le </w:t>
      </w:r>
      <w:r w:rsidRPr="00497F5E">
        <w:rPr>
          <w:rFonts w:ascii="Arial" w:eastAsia="Times New Roman" w:hAnsi="Arial" w:cs="Arial"/>
          <w:b/>
          <w:color w:val="7030A0"/>
          <w:kern w:val="1"/>
          <w:lang w:eastAsia="zh-CN"/>
        </w:rPr>
        <w:t>jalonnement cyclable</w:t>
      </w:r>
      <w:r w:rsidRPr="00497F5E">
        <w:rPr>
          <w:rFonts w:ascii="Arial" w:eastAsia="Times New Roman" w:hAnsi="Arial" w:cs="Arial"/>
          <w:color w:val="7030A0"/>
          <w:kern w:val="1"/>
          <w:lang w:eastAsia="zh-CN"/>
        </w:rPr>
        <w:t>. Définition des axes retenus. Un bureau d’étude sera chargé de chiffrer et quantifier les besoins pour jalonner le itinéraire retenus. MA.</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17 juin : Réunion de travail sur l’état d’avancement de la cartographie collaborative développée par l’ADAV et sur les fonctionnalités qui pourraient être développées : calcul d’itinéraire, outil de remonté des disfonctionnement du réseau cyclable, impression de cartes, application smartphone…MA, JP</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5 août : réunion avec les services pour faire un bilan sur la convention de partenariat ADAV-LMCU dans l’optique de préparer un  rendez-vous en  septembre avec les élus communautaires pour définir les modalités de sa reconduction. MA </w:t>
      </w:r>
    </w:p>
    <w:p w:rsidR="000434E3" w:rsidRDefault="000434E3" w:rsidP="00F14509">
      <w:pPr>
        <w:suppressLineNumbers/>
        <w:suppressAutoHyphens/>
        <w:spacing w:after="0" w:line="240" w:lineRule="auto"/>
        <w:jc w:val="both"/>
        <w:rPr>
          <w:rFonts w:ascii="Arial" w:eastAsia="Times New Roman" w:hAnsi="Arial" w:cs="Arial"/>
          <w:kern w:val="1"/>
          <w:lang w:eastAsia="zh-CN"/>
        </w:rPr>
      </w:pPr>
    </w:p>
    <w:p w:rsidR="00497F5E" w:rsidRPr="00497F5E" w:rsidRDefault="00497F5E" w:rsidP="00F14509">
      <w:pPr>
        <w:suppressLineNumbers/>
        <w:suppressAutoHyphens/>
        <w:spacing w:after="0" w:line="240" w:lineRule="auto"/>
        <w:jc w:val="both"/>
        <w:rPr>
          <w:rFonts w:ascii="Arial" w:eastAsia="Times New Roman" w:hAnsi="Arial" w:cs="Arial"/>
          <w:bCs/>
          <w:kern w:val="1"/>
          <w:lang w:eastAsia="zh-CN"/>
        </w:rPr>
      </w:pPr>
      <w:r w:rsidRPr="00497F5E">
        <w:rPr>
          <w:rFonts w:ascii="Arial" w:eastAsia="Times New Roman" w:hAnsi="Arial" w:cs="Arial"/>
          <w:kern w:val="1"/>
          <w:lang w:eastAsia="zh-CN"/>
        </w:rPr>
        <w:t>UTLS (Unité Territoriale Lille – Seclin)</w:t>
      </w:r>
    </w:p>
    <w:p w:rsidR="00497F5E" w:rsidRPr="00497F5E" w:rsidRDefault="00497F5E" w:rsidP="00F14509">
      <w:pPr>
        <w:keepNext/>
        <w:suppressAutoHyphens/>
        <w:spacing w:after="0" w:line="240" w:lineRule="auto"/>
        <w:outlineLvl w:val="0"/>
        <w:rPr>
          <w:rFonts w:ascii="Arial" w:eastAsia="Arial Unicode MS" w:hAnsi="Arial" w:cs="Arial"/>
          <w:color w:val="7030A0"/>
          <w:kern w:val="1"/>
          <w:lang w:eastAsia="zh-CN"/>
        </w:rPr>
      </w:pPr>
      <w:r w:rsidRPr="00497F5E">
        <w:rPr>
          <w:rFonts w:ascii="Arial" w:eastAsia="Arial Unicode MS" w:hAnsi="Arial" w:cs="Arial"/>
          <w:color w:val="7030A0"/>
          <w:kern w:val="1"/>
          <w:lang w:eastAsia="zh-CN"/>
        </w:rPr>
        <w:t>15 mai : 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3 juin : Nouvelle réunion avec l’UT pour faire le bilan des études / des attentes en ce qui concerne les aménagements cyclables. MA</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p>
    <w:p w:rsidR="00497F5E" w:rsidRPr="00497F5E" w:rsidRDefault="00497F5E" w:rsidP="00F14509">
      <w:pPr>
        <w:keepNext/>
        <w:tabs>
          <w:tab w:val="num" w:pos="0"/>
        </w:tabs>
        <w:suppressAutoHyphens/>
        <w:spacing w:after="0" w:line="240" w:lineRule="auto"/>
        <w:ind w:left="432" w:hanging="432"/>
        <w:outlineLvl w:val="0"/>
        <w:rPr>
          <w:rFonts w:ascii="Arial" w:eastAsia="Arial Unicode MS" w:hAnsi="Arial" w:cs="Arial"/>
          <w:color w:val="4F6228"/>
          <w:kern w:val="1"/>
          <w:lang w:eastAsia="zh-CN"/>
        </w:rPr>
      </w:pPr>
      <w:r w:rsidRPr="00497F5E">
        <w:rPr>
          <w:rFonts w:ascii="Arial" w:eastAsia="Arial Unicode MS" w:hAnsi="Arial" w:cs="Arial"/>
          <w:kern w:val="1"/>
          <w:lang w:eastAsia="zh-CN"/>
        </w:rPr>
        <w:t>UTRVA (Unité Territoriale Roubaix – Villeneuve d’Ascq)</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5 juin : Dans la poursuite de l’étude « vers une métropole cyclable – 2020 » dont l’objectif a été de définir les moyens à mettre en œuvre pour atteindre 10 % de part modale pour le vélo sur l’ensemble du territoire de LMCU, réunion avec les services de LMCU pour faire le bilan </w:t>
      </w:r>
      <w:r w:rsidRPr="00497F5E">
        <w:rPr>
          <w:rFonts w:ascii="Arial" w:eastAsia="Times New Roman" w:hAnsi="Arial" w:cs="Arial"/>
          <w:color w:val="7030A0"/>
          <w:kern w:val="1"/>
          <w:lang w:eastAsia="zh-CN"/>
        </w:rPr>
        <w:lastRenderedPageBreak/>
        <w:t>des études / des attentes en ce qui concerne les aménagements cyclables sur le territoire de l’unité territoriale, et d'établir en quelque sorte une feuille de route sur les actions à mener. MA</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11 juin : </w:t>
      </w:r>
      <w:r w:rsidR="00697FA1" w:rsidRPr="00697FA1">
        <w:rPr>
          <w:rFonts w:ascii="Arial" w:eastAsia="Times New Roman" w:hAnsi="Arial" w:cs="Arial"/>
          <w:color w:val="7030A0"/>
          <w:kern w:val="1"/>
          <w:lang w:eastAsia="zh-CN"/>
        </w:rPr>
        <w:t xml:space="preserve">Etude de différents projets de voirie. Péronne, projet de zone de rencontre rue </w:t>
      </w:r>
      <w:proofErr w:type="spellStart"/>
      <w:r w:rsidR="00697FA1" w:rsidRPr="00697FA1">
        <w:rPr>
          <w:rFonts w:ascii="Arial" w:eastAsia="Times New Roman" w:hAnsi="Arial" w:cs="Arial"/>
          <w:color w:val="7030A0"/>
          <w:kern w:val="1"/>
          <w:lang w:eastAsia="zh-CN"/>
        </w:rPr>
        <w:t>Wattines</w:t>
      </w:r>
      <w:proofErr w:type="spellEnd"/>
      <w:r w:rsidR="00697FA1" w:rsidRPr="00697FA1">
        <w:rPr>
          <w:rFonts w:ascii="Arial" w:eastAsia="Times New Roman" w:hAnsi="Arial" w:cs="Arial"/>
          <w:color w:val="7030A0"/>
          <w:kern w:val="1"/>
          <w:lang w:eastAsia="zh-CN"/>
        </w:rPr>
        <w:t xml:space="preserve">. Villeneuve d’Ascq, étude du projet cyclable de la rue Jean Jaurès qui intègre le traitement du giratoire de la </w:t>
      </w:r>
      <w:proofErr w:type="spellStart"/>
      <w:r w:rsidR="00697FA1" w:rsidRPr="00697FA1">
        <w:rPr>
          <w:rFonts w:ascii="Arial" w:eastAsia="Times New Roman" w:hAnsi="Arial" w:cs="Arial"/>
          <w:color w:val="7030A0"/>
          <w:kern w:val="1"/>
          <w:lang w:eastAsia="zh-CN"/>
        </w:rPr>
        <w:t>Pilaterie</w:t>
      </w:r>
      <w:proofErr w:type="spellEnd"/>
      <w:r w:rsidR="00697FA1" w:rsidRPr="00697FA1">
        <w:rPr>
          <w:rFonts w:ascii="Arial" w:eastAsia="Times New Roman" w:hAnsi="Arial" w:cs="Arial"/>
          <w:color w:val="7030A0"/>
          <w:kern w:val="1"/>
          <w:lang w:eastAsia="zh-CN"/>
        </w:rPr>
        <w:t xml:space="preserve"> ; un </w:t>
      </w:r>
      <w:proofErr w:type="spellStart"/>
      <w:r w:rsidR="00697FA1" w:rsidRPr="00697FA1">
        <w:rPr>
          <w:rFonts w:ascii="Arial" w:eastAsia="Times New Roman" w:hAnsi="Arial" w:cs="Arial"/>
          <w:color w:val="7030A0"/>
          <w:kern w:val="1"/>
          <w:lang w:eastAsia="zh-CN"/>
        </w:rPr>
        <w:t>cotech</w:t>
      </w:r>
      <w:proofErr w:type="spellEnd"/>
      <w:r w:rsidR="00697FA1" w:rsidRPr="00697FA1">
        <w:rPr>
          <w:rFonts w:ascii="Arial" w:eastAsia="Times New Roman" w:hAnsi="Arial" w:cs="Arial"/>
          <w:color w:val="7030A0"/>
          <w:kern w:val="1"/>
          <w:lang w:eastAsia="zh-CN"/>
        </w:rPr>
        <w:t xml:space="preserve"> est programmé en septembre avant une nouvelle présentation aux élus ; Carrière Delporte, projet d’inversion du sens de circulation et refonte du parking et de la voirie ; le double-sens cyclable sera maintenu. MA</w:t>
      </w:r>
    </w:p>
    <w:p w:rsidR="00497F5E" w:rsidRPr="00497F5E" w:rsidRDefault="00497F5E" w:rsidP="00F14509">
      <w:pPr>
        <w:suppressLineNumbers/>
        <w:suppressAutoHyphens/>
        <w:spacing w:after="0" w:line="240" w:lineRule="auto"/>
        <w:jc w:val="both"/>
        <w:rPr>
          <w:rFonts w:ascii="Arial" w:eastAsia="Times New Roman" w:hAnsi="Arial" w:cs="Arial"/>
          <w:color w:val="7030A0"/>
          <w:kern w:val="1"/>
          <w:lang w:eastAsia="zh-CN"/>
        </w:rPr>
      </w:pPr>
    </w:p>
    <w:p w:rsidR="00497F5E" w:rsidRPr="00497F5E" w:rsidRDefault="00497F5E" w:rsidP="00F14509">
      <w:pPr>
        <w:suppressLineNumbers/>
        <w:suppressAutoHyphens/>
        <w:spacing w:after="0" w:line="240" w:lineRule="auto"/>
        <w:jc w:val="both"/>
        <w:rPr>
          <w:rFonts w:ascii="Arial" w:eastAsia="Times New Roman" w:hAnsi="Arial" w:cs="Arial"/>
          <w:kern w:val="1"/>
          <w:lang w:eastAsia="zh-CN"/>
        </w:rPr>
      </w:pPr>
      <w:r w:rsidRPr="00497F5E">
        <w:rPr>
          <w:rFonts w:ascii="Arial" w:eastAsia="Times New Roman" w:hAnsi="Arial" w:cs="Arial"/>
          <w:kern w:val="1"/>
          <w:lang w:eastAsia="zh-CN"/>
        </w:rPr>
        <w:t xml:space="preserve">UTML (Unité Territoriale </w:t>
      </w:r>
      <w:proofErr w:type="spellStart"/>
      <w:r w:rsidRPr="00497F5E">
        <w:rPr>
          <w:rFonts w:ascii="Arial" w:eastAsia="Times New Roman" w:hAnsi="Arial" w:cs="Arial"/>
          <w:kern w:val="1"/>
          <w:lang w:eastAsia="zh-CN"/>
        </w:rPr>
        <w:t>Marcq</w:t>
      </w:r>
      <w:proofErr w:type="spellEnd"/>
      <w:r w:rsidRPr="00497F5E">
        <w:rPr>
          <w:rFonts w:ascii="Arial" w:eastAsia="Times New Roman" w:hAnsi="Arial" w:cs="Arial"/>
          <w:kern w:val="1"/>
          <w:lang w:eastAsia="zh-CN"/>
        </w:rPr>
        <w:t xml:space="preserve"> – La </w:t>
      </w:r>
      <w:proofErr w:type="spellStart"/>
      <w:r w:rsidRPr="00497F5E">
        <w:rPr>
          <w:rFonts w:ascii="Arial" w:eastAsia="Times New Roman" w:hAnsi="Arial" w:cs="Arial"/>
          <w:kern w:val="1"/>
          <w:lang w:eastAsia="zh-CN"/>
        </w:rPr>
        <w:t>Bassée</w:t>
      </w:r>
      <w:proofErr w:type="spellEnd"/>
      <w:r w:rsidRPr="00497F5E">
        <w:rPr>
          <w:rFonts w:ascii="Arial" w:eastAsia="Times New Roman" w:hAnsi="Arial" w:cs="Arial"/>
          <w:kern w:val="1"/>
          <w:lang w:eastAsia="zh-CN"/>
        </w:rPr>
        <w:t>)</w:t>
      </w:r>
    </w:p>
    <w:p w:rsidR="00497F5E" w:rsidRPr="00497F5E" w:rsidRDefault="00497F5E" w:rsidP="00F14509">
      <w:pPr>
        <w:suppressLineNumbers/>
        <w:suppressAutoHyphens/>
        <w:spacing w:after="0" w:line="240" w:lineRule="auto"/>
        <w:jc w:val="both"/>
        <w:rPr>
          <w:rFonts w:ascii="Arial" w:eastAsia="Times New Roman" w:hAnsi="Arial" w:cs="Arial"/>
          <w:bCs/>
          <w:color w:val="7030A0"/>
          <w:kern w:val="1"/>
          <w:lang w:eastAsia="zh-CN"/>
        </w:rPr>
      </w:pPr>
      <w:r w:rsidRPr="00497F5E">
        <w:rPr>
          <w:rFonts w:ascii="Arial" w:eastAsia="Times New Roman" w:hAnsi="Arial" w:cs="Arial"/>
          <w:color w:val="7030A0"/>
          <w:kern w:val="1"/>
          <w:lang w:eastAsia="zh-CN"/>
        </w:rPr>
        <w:t>15 mai :</w:t>
      </w:r>
      <w:r w:rsidRPr="00497F5E">
        <w:rPr>
          <w:rFonts w:ascii="Times New Roman" w:eastAsia="Times New Roman" w:hAnsi="Times New Roman" w:cs="Times New Roman"/>
          <w:kern w:val="1"/>
          <w:sz w:val="24"/>
          <w:szCs w:val="24"/>
          <w:lang w:eastAsia="zh-CN"/>
        </w:rPr>
        <w:t xml:space="preserve"> </w:t>
      </w:r>
      <w:r w:rsidRPr="00497F5E">
        <w:rPr>
          <w:rFonts w:ascii="Arial" w:eastAsia="Times New Roman" w:hAnsi="Arial" w:cs="Arial"/>
          <w:color w:val="7030A0"/>
          <w:kern w:val="1"/>
          <w:lang w:eastAsia="zh-CN"/>
        </w:rPr>
        <w:t xml:space="preserve">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 </w:t>
      </w:r>
    </w:p>
    <w:p w:rsidR="00497F5E" w:rsidRPr="00497F5E" w:rsidRDefault="00497F5E" w:rsidP="00F14509">
      <w:pPr>
        <w:suppressLineNumbers/>
        <w:suppressAutoHyphens/>
        <w:spacing w:after="0" w:line="240" w:lineRule="auto"/>
        <w:jc w:val="both"/>
        <w:rPr>
          <w:rFonts w:ascii="Arial" w:eastAsia="Times New Roman" w:hAnsi="Arial" w:cs="Arial"/>
          <w:bCs/>
          <w:color w:val="7030A0"/>
          <w:kern w:val="1"/>
          <w:lang w:eastAsia="zh-CN"/>
        </w:rPr>
      </w:pPr>
    </w:p>
    <w:p w:rsidR="00497F5E" w:rsidRPr="00497F5E" w:rsidRDefault="00497F5E" w:rsidP="00F14509">
      <w:pPr>
        <w:suppressLineNumbers/>
        <w:suppressAutoHyphens/>
        <w:spacing w:after="0" w:line="240" w:lineRule="auto"/>
        <w:jc w:val="both"/>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UTTA</w:t>
      </w:r>
    </w:p>
    <w:p w:rsidR="00497F5E" w:rsidRPr="00497F5E" w:rsidRDefault="00497F5E" w:rsidP="00F14509">
      <w:pPr>
        <w:suppressLineNumbers/>
        <w:suppressAutoHyphens/>
        <w:spacing w:after="0" w:line="240" w:lineRule="auto"/>
        <w:jc w:val="both"/>
        <w:rPr>
          <w:rFonts w:ascii="Arial" w:eastAsia="Arial Unicode MS" w:hAnsi="Arial" w:cs="Arial"/>
          <w:bCs/>
          <w:color w:val="7030A0"/>
          <w:kern w:val="1"/>
          <w:lang w:eastAsia="zh-CN"/>
        </w:rPr>
      </w:pPr>
      <w:r w:rsidRPr="00497F5E">
        <w:rPr>
          <w:rFonts w:ascii="Arial" w:eastAsia="Arial Unicode MS" w:hAnsi="Arial" w:cs="Arial"/>
          <w:bCs/>
          <w:color w:val="7030A0"/>
          <w:kern w:val="1"/>
          <w:lang w:eastAsia="zh-CN"/>
        </w:rPr>
        <w:t>22 mai : 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w:t>
      </w:r>
    </w:p>
    <w:p w:rsidR="00497F5E" w:rsidRPr="00497F5E" w:rsidRDefault="00497F5E" w:rsidP="00F14509">
      <w:pPr>
        <w:suppressLineNumbers/>
        <w:suppressAutoHyphens/>
        <w:spacing w:after="0" w:line="240" w:lineRule="auto"/>
        <w:jc w:val="both"/>
        <w:rPr>
          <w:rFonts w:ascii="Arial" w:eastAsia="Arial Unicode MS" w:hAnsi="Arial" w:cs="Arial"/>
          <w:bCs/>
          <w:color w:val="7030A0"/>
          <w:kern w:val="1"/>
          <w:lang w:eastAsia="zh-CN"/>
        </w:rPr>
      </w:pPr>
      <w:r w:rsidRPr="00497F5E">
        <w:rPr>
          <w:rFonts w:ascii="Arial" w:eastAsia="Arial Unicode MS" w:hAnsi="Arial" w:cs="Arial"/>
          <w:bCs/>
          <w:color w:val="7030A0"/>
          <w:kern w:val="1"/>
          <w:lang w:eastAsia="zh-CN"/>
        </w:rPr>
        <w:t>7 juillet :</w:t>
      </w:r>
      <w:r w:rsidR="00DF28C8">
        <w:rPr>
          <w:rFonts w:ascii="Arial" w:eastAsia="Arial Unicode MS" w:hAnsi="Arial" w:cs="Arial"/>
          <w:bCs/>
          <w:color w:val="7030A0"/>
          <w:kern w:val="1"/>
          <w:lang w:eastAsia="zh-CN"/>
        </w:rPr>
        <w:t xml:space="preserve"> </w:t>
      </w:r>
      <w:bookmarkStart w:id="0" w:name="_GoBack"/>
      <w:bookmarkEnd w:id="0"/>
      <w:r w:rsidR="00697FA1" w:rsidRPr="00697FA1">
        <w:rPr>
          <w:rFonts w:ascii="Arial" w:eastAsia="Arial Unicode MS" w:hAnsi="Arial" w:cs="Arial"/>
          <w:bCs/>
          <w:color w:val="7030A0"/>
          <w:kern w:val="1"/>
          <w:lang w:eastAsia="zh-CN"/>
        </w:rPr>
        <w:t xml:space="preserve">Etude de différents projets de voirie. Armentières ; bd Faidherbe, projet de bandes cyclables qui nécessitent la suppression de l’alignement d’arbres ; rue des Résistants, projets de pistes unidirectionnelles ; l’ADAV demande l’intégration au projet d’une piste cyclable bidirectionnelle sur le pourtour du giratoire de la Place de la Liberté. Neuville en </w:t>
      </w:r>
      <w:proofErr w:type="spellStart"/>
      <w:r w:rsidR="00697FA1" w:rsidRPr="00697FA1">
        <w:rPr>
          <w:rFonts w:ascii="Arial" w:eastAsia="Arial Unicode MS" w:hAnsi="Arial" w:cs="Arial"/>
          <w:bCs/>
          <w:color w:val="7030A0"/>
          <w:kern w:val="1"/>
          <w:lang w:eastAsia="zh-CN"/>
        </w:rPr>
        <w:t>Ferrain</w:t>
      </w:r>
      <w:proofErr w:type="spellEnd"/>
      <w:r w:rsidR="00697FA1" w:rsidRPr="00697FA1">
        <w:rPr>
          <w:rFonts w:ascii="Arial" w:eastAsia="Arial Unicode MS" w:hAnsi="Arial" w:cs="Arial"/>
          <w:bCs/>
          <w:color w:val="7030A0"/>
          <w:kern w:val="1"/>
          <w:lang w:eastAsia="zh-CN"/>
        </w:rPr>
        <w:t>, mise à 30 km/h de la rue Schuman ; le double-sens cyclable ne pourra être proposé à la municipalité qu’après étude des vitesses des véhicules motorisés. Tourcoing, étude du projet de double-sens cyclable de la rue du Calvaire. MA</w:t>
      </w:r>
    </w:p>
    <w:p w:rsidR="00497F5E" w:rsidRPr="00497F5E" w:rsidRDefault="00497F5E" w:rsidP="00F14509">
      <w:pPr>
        <w:suppressLineNumbers/>
        <w:suppressAutoHyphens/>
        <w:spacing w:after="0" w:line="240" w:lineRule="auto"/>
        <w:rPr>
          <w:rFonts w:ascii="Arial" w:eastAsia="Arial Unicode MS" w:hAnsi="Arial" w:cs="Arial"/>
          <w:bCs/>
          <w:kern w:val="1"/>
          <w:lang w:eastAsia="zh-CN"/>
        </w:rPr>
      </w:pPr>
    </w:p>
    <w:p w:rsidR="00497F5E" w:rsidRPr="00497F5E" w:rsidRDefault="00497F5E" w:rsidP="00F14509">
      <w:pPr>
        <w:keepNext/>
        <w:suppressAutoHyphens/>
        <w:spacing w:after="0" w:line="240" w:lineRule="auto"/>
        <w:outlineLvl w:val="0"/>
        <w:rPr>
          <w:rFonts w:ascii="Arial" w:eastAsia="Arial Unicode MS" w:hAnsi="Arial" w:cs="Arial"/>
          <w:color w:val="4F6228"/>
          <w:kern w:val="1"/>
          <w:lang w:eastAsia="zh-CN"/>
        </w:rPr>
      </w:pPr>
      <w:r w:rsidRPr="00497F5E">
        <w:rPr>
          <w:rFonts w:ascii="Arial" w:eastAsia="Arial Unicode MS" w:hAnsi="Arial" w:cs="Arial"/>
          <w:kern w:val="1"/>
          <w:lang w:eastAsia="zh-CN"/>
        </w:rPr>
        <w:t>Département du Nord</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21 mai : UT Cambrai. Point sur les projets routiers de l’arrondissement. Pas de projets cyclables immédiats. Analyse des cyclofiches réalisées sur le territoire. Le CG s’engage à opérer les travaux d’entretien nécessaires. MA.</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26 mai : UT Douai. Présentation des études de voiries en cours. Attente d’une priorisation des élus et d’une inscription au budget. Giratoire D643 / D325 à Lambres intégrera une piste cyclable. Il conviendra ensuite d’assurer une continuité de la liaison Douai-Hôpital. </w:t>
      </w:r>
      <w:proofErr w:type="spellStart"/>
      <w:r w:rsidRPr="00497F5E">
        <w:rPr>
          <w:rFonts w:ascii="Arial" w:eastAsia="Times New Roman" w:hAnsi="Arial" w:cs="Arial"/>
          <w:bCs/>
          <w:color w:val="7030A0"/>
          <w:kern w:val="1"/>
          <w:lang w:eastAsia="zh-CN"/>
        </w:rPr>
        <w:t>Faumont</w:t>
      </w:r>
      <w:proofErr w:type="spellEnd"/>
      <w:r w:rsidRPr="00497F5E">
        <w:rPr>
          <w:rFonts w:ascii="Arial" w:eastAsia="Times New Roman" w:hAnsi="Arial" w:cs="Arial"/>
          <w:bCs/>
          <w:color w:val="7030A0"/>
          <w:kern w:val="1"/>
          <w:lang w:eastAsia="zh-CN"/>
        </w:rPr>
        <w:t xml:space="preserve">, D917, piste à mi hauteur hors agglo et traitement en ville par une bande et une piste sur trottoir. Cuincy, projet de relier le collège aux aménagements existant. L’ADAV demande un accès à l’aménagement à partir de l’anneau. Aniche, D943, giratoire sera traitée avec une piste </w:t>
      </w:r>
      <w:proofErr w:type="spellStart"/>
      <w:r w:rsidRPr="00497F5E">
        <w:rPr>
          <w:rFonts w:ascii="Arial" w:eastAsia="Times New Roman" w:hAnsi="Arial" w:cs="Arial"/>
          <w:bCs/>
          <w:color w:val="7030A0"/>
          <w:kern w:val="1"/>
          <w:lang w:eastAsia="zh-CN"/>
        </w:rPr>
        <w:t>bidi</w:t>
      </w:r>
      <w:proofErr w:type="spellEnd"/>
      <w:r w:rsidRPr="00497F5E">
        <w:rPr>
          <w:rFonts w:ascii="Arial" w:eastAsia="Times New Roman" w:hAnsi="Arial" w:cs="Arial"/>
          <w:bCs/>
          <w:color w:val="7030A0"/>
          <w:kern w:val="1"/>
          <w:lang w:eastAsia="zh-CN"/>
        </w:rPr>
        <w:t xml:space="preserve">. RD 13, projet de bandes en section courante et de pistes dans les courbes entre </w:t>
      </w:r>
      <w:proofErr w:type="spellStart"/>
      <w:r w:rsidRPr="00497F5E">
        <w:rPr>
          <w:rFonts w:ascii="Arial" w:eastAsia="Times New Roman" w:hAnsi="Arial" w:cs="Arial"/>
          <w:bCs/>
          <w:color w:val="7030A0"/>
          <w:kern w:val="1"/>
          <w:lang w:eastAsia="zh-CN"/>
        </w:rPr>
        <w:t>Ecaillon</w:t>
      </w:r>
      <w:proofErr w:type="spellEnd"/>
      <w:r w:rsidRPr="00497F5E">
        <w:rPr>
          <w:rFonts w:ascii="Arial" w:eastAsia="Times New Roman" w:hAnsi="Arial" w:cs="Arial"/>
          <w:bCs/>
          <w:color w:val="7030A0"/>
          <w:kern w:val="1"/>
          <w:lang w:eastAsia="zh-CN"/>
        </w:rPr>
        <w:t xml:space="preserve"> et </w:t>
      </w:r>
      <w:proofErr w:type="spellStart"/>
      <w:r w:rsidRPr="00497F5E">
        <w:rPr>
          <w:rFonts w:ascii="Arial" w:eastAsia="Times New Roman" w:hAnsi="Arial" w:cs="Arial"/>
          <w:bCs/>
          <w:color w:val="7030A0"/>
          <w:kern w:val="1"/>
          <w:lang w:eastAsia="zh-CN"/>
        </w:rPr>
        <w:t>Masny</w:t>
      </w:r>
      <w:proofErr w:type="spellEnd"/>
      <w:r w:rsidRPr="00497F5E">
        <w:rPr>
          <w:rFonts w:ascii="Arial" w:eastAsia="Times New Roman" w:hAnsi="Arial" w:cs="Arial"/>
          <w:bCs/>
          <w:color w:val="7030A0"/>
          <w:kern w:val="1"/>
          <w:lang w:eastAsia="zh-CN"/>
        </w:rPr>
        <w:t xml:space="preserve">. RD 938, entre </w:t>
      </w:r>
      <w:proofErr w:type="spellStart"/>
      <w:r w:rsidRPr="00497F5E">
        <w:rPr>
          <w:rFonts w:ascii="Arial" w:eastAsia="Times New Roman" w:hAnsi="Arial" w:cs="Arial"/>
          <w:bCs/>
          <w:color w:val="7030A0"/>
          <w:kern w:val="1"/>
          <w:lang w:eastAsia="zh-CN"/>
        </w:rPr>
        <w:t>Râches</w:t>
      </w:r>
      <w:proofErr w:type="spellEnd"/>
      <w:r w:rsidRPr="00497F5E">
        <w:rPr>
          <w:rFonts w:ascii="Arial" w:eastAsia="Times New Roman" w:hAnsi="Arial" w:cs="Arial"/>
          <w:bCs/>
          <w:color w:val="7030A0"/>
          <w:kern w:val="1"/>
          <w:lang w:eastAsia="zh-CN"/>
        </w:rPr>
        <w:t xml:space="preserve"> et </w:t>
      </w:r>
      <w:proofErr w:type="spellStart"/>
      <w:r w:rsidRPr="00497F5E">
        <w:rPr>
          <w:rFonts w:ascii="Arial" w:eastAsia="Times New Roman" w:hAnsi="Arial" w:cs="Arial"/>
          <w:bCs/>
          <w:color w:val="7030A0"/>
          <w:kern w:val="1"/>
          <w:lang w:eastAsia="zh-CN"/>
        </w:rPr>
        <w:t>Coutiches</w:t>
      </w:r>
      <w:proofErr w:type="spellEnd"/>
      <w:r w:rsidRPr="00497F5E">
        <w:rPr>
          <w:rFonts w:ascii="Arial" w:eastAsia="Times New Roman" w:hAnsi="Arial" w:cs="Arial"/>
          <w:bCs/>
          <w:color w:val="7030A0"/>
          <w:kern w:val="1"/>
          <w:lang w:eastAsia="zh-CN"/>
        </w:rPr>
        <w:t xml:space="preserve">, projet de pistes suscite l’opposition des agriculteurs. RD 135, entre Cantin et </w:t>
      </w:r>
      <w:proofErr w:type="spellStart"/>
      <w:r w:rsidRPr="00497F5E">
        <w:rPr>
          <w:rFonts w:ascii="Arial" w:eastAsia="Times New Roman" w:hAnsi="Arial" w:cs="Arial"/>
          <w:bCs/>
          <w:color w:val="7030A0"/>
          <w:kern w:val="1"/>
          <w:lang w:eastAsia="zh-CN"/>
        </w:rPr>
        <w:t>Lewarde</w:t>
      </w:r>
      <w:proofErr w:type="spellEnd"/>
      <w:r w:rsidRPr="00497F5E">
        <w:rPr>
          <w:rFonts w:ascii="Arial" w:eastAsia="Times New Roman" w:hAnsi="Arial" w:cs="Arial"/>
          <w:bCs/>
          <w:color w:val="7030A0"/>
          <w:kern w:val="1"/>
          <w:lang w:eastAsia="zh-CN"/>
        </w:rPr>
        <w:t xml:space="preserve">, recherche d’intégration d’un aménagement cyclable. L’ADAV propose une piste bidirectionnelle hors agglo et dans les traversées étroites de localité un traitement de type </w:t>
      </w:r>
      <w:proofErr w:type="spellStart"/>
      <w:r w:rsidRPr="00497F5E">
        <w:rPr>
          <w:rFonts w:ascii="Arial" w:eastAsia="Times New Roman" w:hAnsi="Arial" w:cs="Arial"/>
          <w:bCs/>
          <w:color w:val="7030A0"/>
          <w:kern w:val="1"/>
          <w:lang w:eastAsia="zh-CN"/>
        </w:rPr>
        <w:t>chaucidou</w:t>
      </w:r>
      <w:proofErr w:type="spellEnd"/>
      <w:r w:rsidRPr="00497F5E">
        <w:rPr>
          <w:rFonts w:ascii="Arial" w:eastAsia="Times New Roman" w:hAnsi="Arial" w:cs="Arial"/>
          <w:bCs/>
          <w:color w:val="7030A0"/>
          <w:kern w:val="1"/>
          <w:lang w:eastAsia="zh-CN"/>
        </w:rPr>
        <w:t xml:space="preserve">. MA.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2 juin : UT Lille. Présentation des projets cyclables. RD 41, projet d’une piste </w:t>
      </w:r>
      <w:proofErr w:type="spellStart"/>
      <w:r w:rsidRPr="00497F5E">
        <w:rPr>
          <w:rFonts w:ascii="Arial" w:eastAsia="Times New Roman" w:hAnsi="Arial" w:cs="Arial"/>
          <w:bCs/>
          <w:color w:val="7030A0"/>
          <w:kern w:val="1"/>
          <w:lang w:eastAsia="zh-CN"/>
        </w:rPr>
        <w:t>bidi</w:t>
      </w:r>
      <w:proofErr w:type="spellEnd"/>
      <w:r w:rsidRPr="00497F5E">
        <w:rPr>
          <w:rFonts w:ascii="Arial" w:eastAsia="Times New Roman" w:hAnsi="Arial" w:cs="Arial"/>
          <w:bCs/>
          <w:color w:val="7030A0"/>
          <w:kern w:val="1"/>
          <w:lang w:eastAsia="zh-CN"/>
        </w:rPr>
        <w:t xml:space="preserve"> entre </w:t>
      </w:r>
      <w:proofErr w:type="spellStart"/>
      <w:r w:rsidRPr="00497F5E">
        <w:rPr>
          <w:rFonts w:ascii="Arial" w:eastAsia="Times New Roman" w:hAnsi="Arial" w:cs="Arial"/>
          <w:bCs/>
          <w:color w:val="7030A0"/>
          <w:kern w:val="1"/>
          <w:lang w:eastAsia="zh-CN"/>
        </w:rPr>
        <w:t>Aannoeullin</w:t>
      </w:r>
      <w:proofErr w:type="spellEnd"/>
      <w:r w:rsidRPr="00497F5E">
        <w:rPr>
          <w:rFonts w:ascii="Arial" w:eastAsia="Times New Roman" w:hAnsi="Arial" w:cs="Arial"/>
          <w:bCs/>
          <w:color w:val="7030A0"/>
          <w:kern w:val="1"/>
          <w:lang w:eastAsia="zh-CN"/>
        </w:rPr>
        <w:t xml:space="preserve"> et le centre pénitencier. Rue du Faubourg de Roubaix à Lille, étude du projet d’une bande cyclable dans le sens monté entre Lille et Mons. Mons / Villeneuve d’Ascq, étude de bandes entre le bd de l’Ouest et la station de métro Fort de Mons. RD 48, Ronchin, nouvelle étude du projet d’une piste </w:t>
      </w:r>
      <w:proofErr w:type="spellStart"/>
      <w:r w:rsidRPr="00497F5E">
        <w:rPr>
          <w:rFonts w:ascii="Arial" w:eastAsia="Times New Roman" w:hAnsi="Arial" w:cs="Arial"/>
          <w:bCs/>
          <w:color w:val="7030A0"/>
          <w:kern w:val="1"/>
          <w:lang w:eastAsia="zh-CN"/>
        </w:rPr>
        <w:t>bidi</w:t>
      </w:r>
      <w:proofErr w:type="spellEnd"/>
      <w:r w:rsidRPr="00497F5E">
        <w:rPr>
          <w:rFonts w:ascii="Arial" w:eastAsia="Times New Roman" w:hAnsi="Arial" w:cs="Arial"/>
          <w:bCs/>
          <w:color w:val="7030A0"/>
          <w:kern w:val="1"/>
          <w:lang w:eastAsia="zh-CN"/>
        </w:rPr>
        <w:t xml:space="preserve"> sur la rue Sadi Carnot au niveau de l’ancien site de la </w:t>
      </w:r>
      <w:proofErr w:type="spellStart"/>
      <w:r w:rsidRPr="00497F5E">
        <w:rPr>
          <w:rFonts w:ascii="Arial" w:eastAsia="Times New Roman" w:hAnsi="Arial" w:cs="Arial"/>
          <w:bCs/>
          <w:color w:val="7030A0"/>
          <w:kern w:val="1"/>
          <w:lang w:eastAsia="zh-CN"/>
        </w:rPr>
        <w:t>Camif</w:t>
      </w:r>
      <w:proofErr w:type="spellEnd"/>
      <w:r w:rsidRPr="00497F5E">
        <w:rPr>
          <w:rFonts w:ascii="Arial" w:eastAsia="Times New Roman" w:hAnsi="Arial" w:cs="Arial"/>
          <w:bCs/>
          <w:color w:val="7030A0"/>
          <w:kern w:val="1"/>
          <w:lang w:eastAsia="zh-CN"/>
        </w:rPr>
        <w:t xml:space="preserve">. </w:t>
      </w:r>
      <w:proofErr w:type="spellStart"/>
      <w:r w:rsidRPr="00497F5E">
        <w:rPr>
          <w:rFonts w:ascii="Arial" w:eastAsia="Times New Roman" w:hAnsi="Arial" w:cs="Arial"/>
          <w:bCs/>
          <w:color w:val="7030A0"/>
          <w:kern w:val="1"/>
          <w:lang w:eastAsia="zh-CN"/>
        </w:rPr>
        <w:t>Pilaterie</w:t>
      </w:r>
      <w:proofErr w:type="spellEnd"/>
      <w:r w:rsidRPr="00497F5E">
        <w:rPr>
          <w:rFonts w:ascii="Arial" w:eastAsia="Times New Roman" w:hAnsi="Arial" w:cs="Arial"/>
          <w:bCs/>
          <w:color w:val="7030A0"/>
          <w:kern w:val="1"/>
          <w:lang w:eastAsia="zh-CN"/>
        </w:rPr>
        <w:t xml:space="preserve"> à Villeneuve d’Ascq, comptages en cours pour affiner l’étude qui intègre des aménagements cyclables. RD 63 à </w:t>
      </w:r>
      <w:proofErr w:type="spellStart"/>
      <w:r w:rsidRPr="00497F5E">
        <w:rPr>
          <w:rFonts w:ascii="Arial" w:eastAsia="Times New Roman" w:hAnsi="Arial" w:cs="Arial"/>
          <w:bCs/>
          <w:color w:val="7030A0"/>
          <w:kern w:val="1"/>
          <w:lang w:eastAsia="zh-CN"/>
        </w:rPr>
        <w:t>Radighem</w:t>
      </w:r>
      <w:proofErr w:type="spellEnd"/>
      <w:r w:rsidRPr="00497F5E">
        <w:rPr>
          <w:rFonts w:ascii="Arial" w:eastAsia="Times New Roman" w:hAnsi="Arial" w:cs="Arial"/>
          <w:bCs/>
          <w:color w:val="7030A0"/>
          <w:kern w:val="1"/>
          <w:lang w:eastAsia="zh-CN"/>
        </w:rPr>
        <w:t xml:space="preserve">, étude de faisabilité d’un aménagement </w:t>
      </w:r>
      <w:r w:rsidRPr="00497F5E">
        <w:rPr>
          <w:rFonts w:ascii="Arial" w:eastAsia="Times New Roman" w:hAnsi="Arial" w:cs="Arial"/>
          <w:bCs/>
          <w:color w:val="7030A0"/>
          <w:kern w:val="1"/>
          <w:lang w:eastAsia="zh-CN"/>
        </w:rPr>
        <w:lastRenderedPageBreak/>
        <w:t xml:space="preserve">cyclable. Fortes contraintes qui empêchent la continuité des aménagements. Pas une priorité pour l’ADAV. MA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12 juin : UT Valenciennes. Présentation des projets en cours. Peu de projets cyclables. </w:t>
      </w:r>
      <w:proofErr w:type="spellStart"/>
      <w:r w:rsidRPr="00497F5E">
        <w:rPr>
          <w:rFonts w:ascii="Arial" w:eastAsia="Times New Roman" w:hAnsi="Arial" w:cs="Arial"/>
          <w:bCs/>
          <w:color w:val="7030A0"/>
          <w:kern w:val="1"/>
          <w:lang w:eastAsia="zh-CN"/>
        </w:rPr>
        <w:t>Maing</w:t>
      </w:r>
      <w:proofErr w:type="spellEnd"/>
      <w:r w:rsidRPr="00497F5E">
        <w:rPr>
          <w:rFonts w:ascii="Arial" w:eastAsia="Times New Roman" w:hAnsi="Arial" w:cs="Arial"/>
          <w:bCs/>
          <w:color w:val="7030A0"/>
          <w:kern w:val="1"/>
          <w:lang w:eastAsia="zh-CN"/>
        </w:rPr>
        <w:t xml:space="preserve">, piste bidirectionnelle entre giratoire et l’entrée de l’agglo, travaux en cours. RD 13, </w:t>
      </w:r>
      <w:proofErr w:type="spellStart"/>
      <w:r w:rsidRPr="00497F5E">
        <w:rPr>
          <w:rFonts w:ascii="Arial" w:eastAsia="Times New Roman" w:hAnsi="Arial" w:cs="Arial"/>
          <w:bCs/>
          <w:color w:val="7030A0"/>
          <w:kern w:val="1"/>
          <w:lang w:eastAsia="zh-CN"/>
        </w:rPr>
        <w:t>Bellaing</w:t>
      </w:r>
      <w:proofErr w:type="spellEnd"/>
      <w:r w:rsidRPr="00497F5E">
        <w:rPr>
          <w:rFonts w:ascii="Arial" w:eastAsia="Times New Roman" w:hAnsi="Arial" w:cs="Arial"/>
          <w:bCs/>
          <w:color w:val="7030A0"/>
          <w:kern w:val="1"/>
          <w:lang w:eastAsia="zh-CN"/>
        </w:rPr>
        <w:t xml:space="preserve"> – Wallers, étude de du projet cyclable qui doit desservir le collège. Le projet sera réétudier pour tenir compte des demandes de l’ADAV afin d’assurer une meilleure continuité des aménagements notamment au niveau du giratoire face au collège. </w:t>
      </w:r>
      <w:proofErr w:type="spellStart"/>
      <w:r w:rsidRPr="00497F5E">
        <w:rPr>
          <w:rFonts w:ascii="Arial" w:eastAsia="Times New Roman" w:hAnsi="Arial" w:cs="Arial"/>
          <w:bCs/>
          <w:color w:val="7030A0"/>
          <w:kern w:val="1"/>
          <w:lang w:eastAsia="zh-CN"/>
        </w:rPr>
        <w:t>Odomez</w:t>
      </w:r>
      <w:proofErr w:type="spellEnd"/>
      <w:r w:rsidRPr="00497F5E">
        <w:rPr>
          <w:rFonts w:ascii="Arial" w:eastAsia="Times New Roman" w:hAnsi="Arial" w:cs="Arial"/>
          <w:bCs/>
          <w:color w:val="7030A0"/>
          <w:kern w:val="1"/>
          <w:lang w:eastAsia="zh-CN"/>
        </w:rPr>
        <w:t xml:space="preserve">, projet d’une piste sur trottoir et de bande. </w:t>
      </w:r>
      <w:proofErr w:type="spellStart"/>
      <w:r w:rsidRPr="00497F5E">
        <w:rPr>
          <w:rFonts w:ascii="Arial" w:eastAsia="Times New Roman" w:hAnsi="Arial" w:cs="Arial"/>
          <w:bCs/>
          <w:color w:val="7030A0"/>
          <w:kern w:val="1"/>
          <w:lang w:eastAsia="zh-CN"/>
        </w:rPr>
        <w:t>Rouvignies</w:t>
      </w:r>
      <w:proofErr w:type="spellEnd"/>
      <w:r w:rsidRPr="00497F5E">
        <w:rPr>
          <w:rFonts w:ascii="Arial" w:eastAsia="Times New Roman" w:hAnsi="Arial" w:cs="Arial"/>
          <w:bCs/>
          <w:color w:val="7030A0"/>
          <w:kern w:val="1"/>
          <w:lang w:eastAsia="zh-CN"/>
        </w:rPr>
        <w:t xml:space="preserve">, projets de création d’îlots. L’ADAV demande une prise en copte des cyclistes par création de by-pass ou d’îlots franchissables. MA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 16 juin : Avesnes. Pas de projets cyclables à court terme sur l’arrondissement. La priorité est la réalisation de l’</w:t>
      </w:r>
      <w:proofErr w:type="spellStart"/>
      <w:r w:rsidRPr="00497F5E">
        <w:rPr>
          <w:rFonts w:ascii="Arial" w:eastAsia="Times New Roman" w:hAnsi="Arial" w:cs="Arial"/>
          <w:bCs/>
          <w:color w:val="7030A0"/>
          <w:kern w:val="1"/>
          <w:lang w:eastAsia="zh-CN"/>
        </w:rPr>
        <w:t>Eurovéloroute</w:t>
      </w:r>
      <w:proofErr w:type="spellEnd"/>
      <w:r w:rsidRPr="00497F5E">
        <w:rPr>
          <w:rFonts w:ascii="Arial" w:eastAsia="Times New Roman" w:hAnsi="Arial" w:cs="Arial"/>
          <w:bCs/>
          <w:color w:val="7030A0"/>
          <w:kern w:val="1"/>
          <w:lang w:eastAsia="zh-CN"/>
        </w:rPr>
        <w:t xml:space="preserve"> 4 entre l’Aisne et la voie verte de l’Avesnois en passant par Fourmies, la réfection de la voie verte de l’avesnois qui héberge l’EV 4 et le traitement du Pont de Paris à Maubeuge. Une liaison entre le Val Joly et l’EV 4 est aussi à l’étude.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Aulnoy, étude d’une liaison avec Pont sur Sambre. L’ADAV demande des adaptations sur le Pont de Ciment pour une meilleure prise en compte des cyclistes. MA.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27 juin : UT de Lille. Poursuite de l’étude des projets cyclables. Bondues, D 617, projet de </w:t>
      </w:r>
      <w:proofErr w:type="spellStart"/>
      <w:r w:rsidRPr="00497F5E">
        <w:rPr>
          <w:rFonts w:ascii="Arial" w:eastAsia="Times New Roman" w:hAnsi="Arial" w:cs="Arial"/>
          <w:bCs/>
          <w:color w:val="7030A0"/>
          <w:kern w:val="1"/>
          <w:lang w:eastAsia="zh-CN"/>
        </w:rPr>
        <w:t>contuité</w:t>
      </w:r>
      <w:proofErr w:type="spellEnd"/>
      <w:r w:rsidRPr="00497F5E">
        <w:rPr>
          <w:rFonts w:ascii="Arial" w:eastAsia="Times New Roman" w:hAnsi="Arial" w:cs="Arial"/>
          <w:bCs/>
          <w:color w:val="7030A0"/>
          <w:kern w:val="1"/>
          <w:lang w:eastAsia="zh-CN"/>
        </w:rPr>
        <w:t xml:space="preserve"> cyclable étudié mais en attente inscription au budget. Le profil peut encore être adapté au profit de bandes ou pistes. L’ADAV demande une continuité avec les bandes qui existe déjà dans la traversée de Bondues. Roubaix, les travaux de la piste du bd Montesquieu devrait débuter en 2015. Tourcoing, étude de bandes sur le bd Gambetta en attente validation de la ville. Villeneuve d’Ascq, étude de bande sur la rue Jean Jaurès entre autoroute et grand Boulevard. Le traitement du giratoire Saint </w:t>
      </w:r>
      <w:proofErr w:type="spellStart"/>
      <w:r w:rsidRPr="00497F5E">
        <w:rPr>
          <w:rFonts w:ascii="Arial" w:eastAsia="Times New Roman" w:hAnsi="Arial" w:cs="Arial"/>
          <w:bCs/>
          <w:color w:val="7030A0"/>
          <w:kern w:val="1"/>
          <w:lang w:eastAsia="zh-CN"/>
        </w:rPr>
        <w:t>Ghyslain</w:t>
      </w:r>
      <w:proofErr w:type="spellEnd"/>
      <w:r w:rsidRPr="00497F5E">
        <w:rPr>
          <w:rFonts w:ascii="Arial" w:eastAsia="Times New Roman" w:hAnsi="Arial" w:cs="Arial"/>
          <w:bCs/>
          <w:color w:val="7030A0"/>
          <w:kern w:val="1"/>
          <w:lang w:eastAsia="zh-CN"/>
        </w:rPr>
        <w:t xml:space="preserve"> (</w:t>
      </w:r>
      <w:proofErr w:type="spellStart"/>
      <w:r w:rsidRPr="00497F5E">
        <w:rPr>
          <w:rFonts w:ascii="Arial" w:eastAsia="Times New Roman" w:hAnsi="Arial" w:cs="Arial"/>
          <w:bCs/>
          <w:color w:val="7030A0"/>
          <w:kern w:val="1"/>
          <w:lang w:eastAsia="zh-CN"/>
        </w:rPr>
        <w:t>Pilaterie</w:t>
      </w:r>
      <w:proofErr w:type="spellEnd"/>
      <w:r w:rsidRPr="00497F5E">
        <w:rPr>
          <w:rFonts w:ascii="Arial" w:eastAsia="Times New Roman" w:hAnsi="Arial" w:cs="Arial"/>
          <w:bCs/>
          <w:color w:val="7030A0"/>
          <w:kern w:val="1"/>
          <w:lang w:eastAsia="zh-CN"/>
        </w:rPr>
        <w:t xml:space="preserve">) et du franchissement de l’autoroute se fera en piste. Traversée de la zone de la </w:t>
      </w:r>
      <w:proofErr w:type="spellStart"/>
      <w:r w:rsidRPr="00497F5E">
        <w:rPr>
          <w:rFonts w:ascii="Arial" w:eastAsia="Times New Roman" w:hAnsi="Arial" w:cs="Arial"/>
          <w:bCs/>
          <w:color w:val="7030A0"/>
          <w:kern w:val="1"/>
          <w:lang w:eastAsia="zh-CN"/>
        </w:rPr>
        <w:t>Pilaterie</w:t>
      </w:r>
      <w:proofErr w:type="spellEnd"/>
      <w:r w:rsidRPr="00497F5E">
        <w:rPr>
          <w:rFonts w:ascii="Arial" w:eastAsia="Times New Roman" w:hAnsi="Arial" w:cs="Arial"/>
          <w:bCs/>
          <w:color w:val="7030A0"/>
          <w:kern w:val="1"/>
          <w:lang w:eastAsia="zh-CN"/>
        </w:rPr>
        <w:t xml:space="preserve"> (rue de la Couture), le projet cyclable est remis en cause par les gestionnaires du parc d’activité et </w:t>
      </w:r>
      <w:proofErr w:type="gramStart"/>
      <w:r w:rsidRPr="00497F5E">
        <w:rPr>
          <w:rFonts w:ascii="Arial" w:eastAsia="Times New Roman" w:hAnsi="Arial" w:cs="Arial"/>
          <w:bCs/>
          <w:color w:val="7030A0"/>
          <w:kern w:val="1"/>
          <w:lang w:eastAsia="zh-CN"/>
        </w:rPr>
        <w:t>le</w:t>
      </w:r>
      <w:proofErr w:type="gramEnd"/>
      <w:r w:rsidRPr="00497F5E">
        <w:rPr>
          <w:rFonts w:ascii="Arial" w:eastAsia="Times New Roman" w:hAnsi="Arial" w:cs="Arial"/>
          <w:bCs/>
          <w:color w:val="7030A0"/>
          <w:kern w:val="1"/>
          <w:lang w:eastAsia="zh-CN"/>
        </w:rPr>
        <w:t xml:space="preserve"> municipalité de </w:t>
      </w:r>
      <w:proofErr w:type="spellStart"/>
      <w:r w:rsidRPr="00497F5E">
        <w:rPr>
          <w:rFonts w:ascii="Arial" w:eastAsia="Times New Roman" w:hAnsi="Arial" w:cs="Arial"/>
          <w:bCs/>
          <w:color w:val="7030A0"/>
          <w:kern w:val="1"/>
          <w:lang w:eastAsia="zh-CN"/>
        </w:rPr>
        <w:t>Marcq</w:t>
      </w:r>
      <w:proofErr w:type="spellEnd"/>
      <w:r w:rsidRPr="00497F5E">
        <w:rPr>
          <w:rFonts w:ascii="Arial" w:eastAsia="Times New Roman" w:hAnsi="Arial" w:cs="Arial"/>
          <w:bCs/>
          <w:color w:val="7030A0"/>
          <w:kern w:val="1"/>
          <w:lang w:eastAsia="zh-CN"/>
        </w:rPr>
        <w:t xml:space="preserve">. Loos, aménagements de la rue Galilée devrait se faire en 2015 si crédits retenus. </w:t>
      </w:r>
      <w:proofErr w:type="spellStart"/>
      <w:r w:rsidRPr="00497F5E">
        <w:rPr>
          <w:rFonts w:ascii="Arial" w:eastAsia="Times New Roman" w:hAnsi="Arial" w:cs="Arial"/>
          <w:bCs/>
          <w:color w:val="7030A0"/>
          <w:kern w:val="1"/>
          <w:lang w:eastAsia="zh-CN"/>
        </w:rPr>
        <w:t>Faches</w:t>
      </w:r>
      <w:proofErr w:type="spellEnd"/>
      <w:r w:rsidRPr="00497F5E">
        <w:rPr>
          <w:rFonts w:ascii="Arial" w:eastAsia="Times New Roman" w:hAnsi="Arial" w:cs="Arial"/>
          <w:bCs/>
          <w:color w:val="7030A0"/>
          <w:kern w:val="1"/>
          <w:lang w:eastAsia="zh-CN"/>
        </w:rPr>
        <w:t xml:space="preserve">, étude doit démarrer pour traiter la D145 qui traverse le site des </w:t>
      </w:r>
      <w:proofErr w:type="spellStart"/>
      <w:r w:rsidRPr="00497F5E">
        <w:rPr>
          <w:rFonts w:ascii="Arial" w:eastAsia="Times New Roman" w:hAnsi="Arial" w:cs="Arial"/>
          <w:bCs/>
          <w:color w:val="7030A0"/>
          <w:kern w:val="1"/>
          <w:lang w:eastAsia="zh-CN"/>
        </w:rPr>
        <w:t>Périsseaux</w:t>
      </w:r>
      <w:proofErr w:type="spellEnd"/>
      <w:r w:rsidRPr="00497F5E">
        <w:rPr>
          <w:rFonts w:ascii="Arial" w:eastAsia="Times New Roman" w:hAnsi="Arial" w:cs="Arial"/>
          <w:bCs/>
          <w:color w:val="7030A0"/>
          <w:kern w:val="1"/>
          <w:lang w:eastAsia="zh-CN"/>
        </w:rPr>
        <w:t xml:space="preserve">. MA.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r w:rsidRPr="00497F5E">
        <w:rPr>
          <w:rFonts w:ascii="Arial" w:eastAsia="Times New Roman" w:hAnsi="Arial" w:cs="Arial"/>
          <w:bCs/>
          <w:color w:val="7030A0"/>
          <w:kern w:val="1"/>
          <w:lang w:eastAsia="zh-CN"/>
        </w:rPr>
        <w:t xml:space="preserve">9 juillet : Rencontre avec les services pour préparer la reconduction de notre convention de partenariat avec le souhait d’y intégrer notre travail sur la cartographie collaborative. MA. </w:t>
      </w:r>
    </w:p>
    <w:p w:rsidR="00497F5E" w:rsidRPr="00497F5E" w:rsidRDefault="00497F5E" w:rsidP="00F14509">
      <w:pPr>
        <w:tabs>
          <w:tab w:val="left" w:pos="708"/>
        </w:tabs>
        <w:suppressAutoHyphens/>
        <w:spacing w:after="0" w:line="240" w:lineRule="auto"/>
        <w:rPr>
          <w:rFonts w:ascii="Arial" w:eastAsia="Times New Roman" w:hAnsi="Arial" w:cs="Arial"/>
          <w:bCs/>
          <w:color w:val="7030A0"/>
          <w:kern w:val="1"/>
          <w:lang w:eastAsia="zh-CN"/>
        </w:rPr>
      </w:pPr>
    </w:p>
    <w:p w:rsidR="00497F5E" w:rsidRPr="00497F5E" w:rsidRDefault="00497F5E" w:rsidP="00F14509">
      <w:pPr>
        <w:tabs>
          <w:tab w:val="left" w:pos="708"/>
        </w:tabs>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Département du Pas-de-Calais</w:t>
      </w:r>
    </w:p>
    <w:p w:rsidR="00497F5E" w:rsidRDefault="00497F5E" w:rsidP="00F14509">
      <w:pPr>
        <w:tabs>
          <w:tab w:val="left" w:pos="708"/>
        </w:tabs>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12 mai : Etude du projet cyclable de la RD 945 entre </w:t>
      </w:r>
      <w:proofErr w:type="spellStart"/>
      <w:r w:rsidRPr="00497F5E">
        <w:rPr>
          <w:rFonts w:ascii="Arial" w:eastAsia="Times New Roman" w:hAnsi="Arial" w:cs="Arial"/>
          <w:color w:val="7030A0"/>
          <w:kern w:val="1"/>
          <w:lang w:eastAsia="zh-CN"/>
        </w:rPr>
        <w:t>Essars</w:t>
      </w:r>
      <w:proofErr w:type="spellEnd"/>
      <w:r w:rsidRPr="00497F5E">
        <w:rPr>
          <w:rFonts w:ascii="Arial" w:eastAsia="Times New Roman" w:hAnsi="Arial" w:cs="Arial"/>
          <w:color w:val="7030A0"/>
          <w:kern w:val="1"/>
          <w:lang w:eastAsia="zh-CN"/>
        </w:rPr>
        <w:t xml:space="preserve"> et </w:t>
      </w:r>
      <w:proofErr w:type="spellStart"/>
      <w:r w:rsidRPr="00497F5E">
        <w:rPr>
          <w:rFonts w:ascii="Arial" w:eastAsia="Times New Roman" w:hAnsi="Arial" w:cs="Arial"/>
          <w:color w:val="7030A0"/>
          <w:kern w:val="1"/>
          <w:lang w:eastAsia="zh-CN"/>
        </w:rPr>
        <w:t>Locon</w:t>
      </w:r>
      <w:proofErr w:type="spellEnd"/>
      <w:r w:rsidRPr="00497F5E">
        <w:rPr>
          <w:rFonts w:ascii="Arial" w:eastAsia="Times New Roman" w:hAnsi="Arial" w:cs="Arial"/>
          <w:color w:val="7030A0"/>
          <w:kern w:val="1"/>
          <w:lang w:eastAsia="zh-CN"/>
        </w:rPr>
        <w:t xml:space="preserve"> en mairie de </w:t>
      </w:r>
      <w:proofErr w:type="spellStart"/>
      <w:r w:rsidRPr="00497F5E">
        <w:rPr>
          <w:rFonts w:ascii="Arial" w:eastAsia="Times New Roman" w:hAnsi="Arial" w:cs="Arial"/>
          <w:color w:val="7030A0"/>
          <w:kern w:val="1"/>
          <w:lang w:eastAsia="zh-CN"/>
        </w:rPr>
        <w:t>Locon</w:t>
      </w:r>
      <w:proofErr w:type="spellEnd"/>
      <w:r w:rsidRPr="00497F5E">
        <w:rPr>
          <w:rFonts w:ascii="Arial" w:eastAsia="Times New Roman" w:hAnsi="Arial" w:cs="Arial"/>
          <w:color w:val="7030A0"/>
          <w:kern w:val="1"/>
          <w:lang w:eastAsia="zh-CN"/>
        </w:rPr>
        <w:t>. Le projet privilégierait des aménagements cyclables unidirectionnels sous forme de bandes et de pistes. MA, CG, DD.</w:t>
      </w:r>
    </w:p>
    <w:p w:rsidR="000434E3" w:rsidRPr="00C77947" w:rsidRDefault="000434E3" w:rsidP="00F14509">
      <w:pPr>
        <w:tabs>
          <w:tab w:val="left" w:pos="708"/>
        </w:tabs>
        <w:spacing w:after="0"/>
        <w:rPr>
          <w:rFonts w:ascii="Arial" w:hAnsi="Arial" w:cs="Arial"/>
          <w:color w:val="C00000"/>
        </w:rPr>
      </w:pPr>
      <w:r w:rsidRPr="00C77947">
        <w:rPr>
          <w:rFonts w:ascii="Arial" w:hAnsi="Arial" w:cs="Arial"/>
          <w:color w:val="C00000"/>
        </w:rPr>
        <w:t>2 juin</w:t>
      </w:r>
      <w:r>
        <w:rPr>
          <w:rFonts w:ascii="Arial" w:hAnsi="Arial" w:cs="Arial"/>
          <w:color w:val="C00000"/>
        </w:rPr>
        <w:t> : sensibilisation et parcours de maniabilité au collège de Marck-en-Calaisis. JB, JP</w:t>
      </w:r>
    </w:p>
    <w:p w:rsidR="00497F5E" w:rsidRPr="00497F5E" w:rsidRDefault="00497F5E" w:rsidP="00F14509">
      <w:pPr>
        <w:tabs>
          <w:tab w:val="left" w:pos="708"/>
        </w:tabs>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10 juin : Poursuite de l’étude du projet cyclable de la RD 945 entre La Couture et Lestrem en mairie de La Couture. Sur cette section l’aménagement pourrait prendre la forme d’une piste bidirectionnelle. La traversée de Lestrem, plus étroite, seraient en zone 30 avec si possible une bande dans le sens montant. MA, DD</w:t>
      </w:r>
    </w:p>
    <w:p w:rsidR="00497F5E" w:rsidRPr="00497F5E" w:rsidRDefault="00497F5E" w:rsidP="00F14509">
      <w:pPr>
        <w:tabs>
          <w:tab w:val="left" w:pos="708"/>
        </w:tabs>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3 juillet : Projet cyclable de la RD 945, visite de terrain de la traversée de Lestrem. DD.</w:t>
      </w:r>
    </w:p>
    <w:p w:rsidR="00497F5E" w:rsidRPr="00497F5E" w:rsidRDefault="00497F5E" w:rsidP="00F14509">
      <w:pPr>
        <w:tabs>
          <w:tab w:val="left" w:pos="708"/>
        </w:tabs>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23 juin : réunion de préparation avec les services du Département ainsi que ceux du CG59 et de la Région des 18 </w:t>
      </w:r>
      <w:r w:rsidRPr="00497F5E">
        <w:rPr>
          <w:rFonts w:ascii="Arial" w:eastAsia="Times New Roman" w:hAnsi="Arial" w:cs="Arial"/>
          <w:color w:val="7030A0"/>
          <w:kern w:val="1"/>
          <w:vertAlign w:val="superscript"/>
          <w:lang w:eastAsia="zh-CN"/>
        </w:rPr>
        <w:t>èmes</w:t>
      </w:r>
      <w:r w:rsidRPr="00497F5E">
        <w:rPr>
          <w:rFonts w:ascii="Arial" w:eastAsia="Times New Roman" w:hAnsi="Arial" w:cs="Arial"/>
          <w:color w:val="7030A0"/>
          <w:kern w:val="1"/>
          <w:lang w:eastAsia="zh-CN"/>
        </w:rPr>
        <w:t xml:space="preserve"> rencontres des Départements et Régions Cyclables en Nord-Pas de Calais qui se dérouleront les 25 et 26 septembres. MA.</w:t>
      </w:r>
    </w:p>
    <w:p w:rsidR="00497F5E" w:rsidRPr="00497F5E" w:rsidRDefault="00497F5E" w:rsidP="00F14509">
      <w:pPr>
        <w:tabs>
          <w:tab w:val="left" w:pos="708"/>
        </w:tabs>
        <w:suppressAutoHyphens/>
        <w:spacing w:after="0" w:line="240" w:lineRule="auto"/>
        <w:rPr>
          <w:rFonts w:ascii="Arial" w:eastAsia="Times New Roman" w:hAnsi="Arial" w:cs="Arial"/>
          <w:kern w:val="1"/>
          <w:lang w:eastAsia="zh-CN"/>
        </w:rPr>
      </w:pPr>
    </w:p>
    <w:p w:rsidR="00497F5E" w:rsidRPr="00497F5E" w:rsidRDefault="00497F5E" w:rsidP="00F14509">
      <w:pPr>
        <w:keepNext/>
        <w:tabs>
          <w:tab w:val="left" w:pos="708"/>
        </w:tabs>
        <w:suppressAutoHyphens/>
        <w:spacing w:after="0" w:line="240" w:lineRule="auto"/>
        <w:outlineLvl w:val="0"/>
        <w:rPr>
          <w:rFonts w:ascii="Arial" w:eastAsia="Arial Unicode MS" w:hAnsi="Arial" w:cs="Arial"/>
          <w:bCs/>
          <w:kern w:val="1"/>
          <w:lang w:eastAsia="zh-CN"/>
        </w:rPr>
      </w:pPr>
      <w:r w:rsidRPr="00497F5E">
        <w:rPr>
          <w:rFonts w:ascii="Arial" w:eastAsia="Arial Unicode MS" w:hAnsi="Arial" w:cs="Arial"/>
          <w:bCs/>
          <w:kern w:val="1"/>
          <w:lang w:eastAsia="zh-CN"/>
        </w:rPr>
        <w:t xml:space="preserve">Région </w:t>
      </w:r>
      <w:r w:rsidRPr="00497F5E">
        <w:rPr>
          <w:rFonts w:ascii="Arial" w:eastAsia="Arial Unicode MS" w:hAnsi="Arial" w:cs="Arial"/>
          <w:kern w:val="1"/>
          <w:lang w:eastAsia="zh-CN"/>
        </w:rPr>
        <w:t>Nord</w:t>
      </w:r>
      <w:r w:rsidRPr="00497F5E">
        <w:rPr>
          <w:rFonts w:ascii="Arial" w:eastAsia="Arial Unicode MS" w:hAnsi="Arial" w:cs="Arial"/>
          <w:bCs/>
          <w:kern w:val="1"/>
          <w:lang w:eastAsia="zh-CN"/>
        </w:rPr>
        <w:t>-Pas-de-Calais</w:t>
      </w:r>
    </w:p>
    <w:p w:rsidR="00497F5E" w:rsidRP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27 mai : Point avec le service en charge du TER de la Région pour préparer nos interventions « éclairages » auprès des usagers du TER à l’automne. MA.</w:t>
      </w:r>
    </w:p>
    <w:p w:rsidR="00497F5E" w:rsidRPr="00497F5E" w:rsidRDefault="00497F5E" w:rsidP="00F14509">
      <w:pPr>
        <w:suppressAutoHyphens/>
        <w:spacing w:after="0" w:line="240" w:lineRule="auto"/>
        <w:jc w:val="both"/>
        <w:rPr>
          <w:rFonts w:ascii="Arial" w:eastAsia="Times New Roman" w:hAnsi="Arial" w:cs="Arial"/>
          <w:color w:val="C808A3"/>
          <w:kern w:val="1"/>
          <w:lang w:eastAsia="zh-CN"/>
        </w:rPr>
      </w:pPr>
      <w:r w:rsidRPr="00497F5E">
        <w:rPr>
          <w:rFonts w:ascii="Arial" w:eastAsia="Times New Roman" w:hAnsi="Arial" w:cs="Arial"/>
          <w:color w:val="C808A3"/>
          <w:kern w:val="1"/>
          <w:lang w:eastAsia="zh-CN"/>
        </w:rPr>
        <w:t>4 juillet : Marquage des vélos et remise en selle pour les agents du siège de région.</w:t>
      </w:r>
    </w:p>
    <w:p w:rsidR="00497F5E" w:rsidRDefault="00497F5E" w:rsidP="00F14509">
      <w:pPr>
        <w:suppressAutoHyphens/>
        <w:spacing w:after="0" w:line="240" w:lineRule="auto"/>
        <w:jc w:val="both"/>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8 juillet : Rencontre avec les services de la région sur les actions à développer pour développer les services aux cyclistes autour des </w:t>
      </w:r>
      <w:proofErr w:type="spellStart"/>
      <w:r w:rsidRPr="00497F5E">
        <w:rPr>
          <w:rFonts w:ascii="Arial" w:eastAsia="Times New Roman" w:hAnsi="Arial" w:cs="Arial"/>
          <w:color w:val="7030A0"/>
          <w:kern w:val="1"/>
          <w:lang w:eastAsia="zh-CN"/>
        </w:rPr>
        <w:t>véloroutes</w:t>
      </w:r>
      <w:proofErr w:type="spellEnd"/>
      <w:r w:rsidRPr="00497F5E">
        <w:rPr>
          <w:rFonts w:ascii="Arial" w:eastAsia="Times New Roman" w:hAnsi="Arial" w:cs="Arial"/>
          <w:color w:val="7030A0"/>
          <w:kern w:val="1"/>
          <w:lang w:eastAsia="zh-CN"/>
        </w:rPr>
        <w:t xml:space="preserve"> et voies vertes. MA, CG. </w:t>
      </w:r>
    </w:p>
    <w:p w:rsidR="000434E3" w:rsidRDefault="000434E3" w:rsidP="00F14509">
      <w:pPr>
        <w:pStyle w:val="Corpsdetexte"/>
        <w:rPr>
          <w:rFonts w:ascii="Arial" w:hAnsi="Arial" w:cs="Arial"/>
          <w:b w:val="0"/>
          <w:color w:val="C00000"/>
          <w:sz w:val="22"/>
          <w:szCs w:val="22"/>
        </w:rPr>
      </w:pPr>
      <w:r w:rsidRPr="00FC0FE5">
        <w:rPr>
          <w:rFonts w:ascii="Arial" w:hAnsi="Arial" w:cs="Arial"/>
          <w:b w:val="0"/>
          <w:color w:val="C00000"/>
          <w:sz w:val="22"/>
          <w:szCs w:val="22"/>
        </w:rPr>
        <w:t>11 juillet</w:t>
      </w:r>
      <w:r>
        <w:rPr>
          <w:rFonts w:ascii="Arial" w:hAnsi="Arial" w:cs="Arial"/>
          <w:b w:val="0"/>
          <w:color w:val="C00000"/>
          <w:sz w:val="22"/>
          <w:szCs w:val="22"/>
        </w:rPr>
        <w:t xml:space="preserve"> : Comité de Pilotage </w:t>
      </w:r>
      <w:proofErr w:type="spellStart"/>
      <w:r>
        <w:rPr>
          <w:rFonts w:ascii="Arial" w:hAnsi="Arial" w:cs="Arial"/>
          <w:b w:val="0"/>
          <w:color w:val="C00000"/>
          <w:sz w:val="22"/>
          <w:szCs w:val="22"/>
        </w:rPr>
        <w:t>Véloroutes</w:t>
      </w:r>
      <w:proofErr w:type="spellEnd"/>
      <w:r>
        <w:rPr>
          <w:rFonts w:ascii="Arial" w:hAnsi="Arial" w:cs="Arial"/>
          <w:b w:val="0"/>
          <w:color w:val="C00000"/>
          <w:sz w:val="22"/>
          <w:szCs w:val="22"/>
        </w:rPr>
        <w:t xml:space="preserve"> Voies Vertes. JP, CG</w:t>
      </w:r>
    </w:p>
    <w:p w:rsidR="000434E3" w:rsidRDefault="000434E3" w:rsidP="00F14509">
      <w:pPr>
        <w:pStyle w:val="Corpsdetexte"/>
        <w:rPr>
          <w:rFonts w:ascii="Arial" w:hAnsi="Arial" w:cs="Arial"/>
          <w:b w:val="0"/>
          <w:color w:val="1F497D"/>
          <w:sz w:val="22"/>
          <w:szCs w:val="22"/>
        </w:rPr>
      </w:pPr>
      <w:r w:rsidRPr="009C5FE0">
        <w:rPr>
          <w:rFonts w:ascii="Arial" w:hAnsi="Arial" w:cs="Arial"/>
          <w:b w:val="0"/>
          <w:color w:val="1F497D"/>
          <w:sz w:val="22"/>
          <w:szCs w:val="22"/>
        </w:rPr>
        <w:lastRenderedPageBreak/>
        <w:t xml:space="preserve">16 juillet : Rencontre avec les services de la Région au sujet du potentiel </w:t>
      </w:r>
      <w:proofErr w:type="spellStart"/>
      <w:r w:rsidRPr="009C5FE0">
        <w:rPr>
          <w:rFonts w:ascii="Arial" w:hAnsi="Arial" w:cs="Arial"/>
          <w:b w:val="0"/>
          <w:color w:val="1F497D"/>
          <w:sz w:val="22"/>
          <w:szCs w:val="22"/>
        </w:rPr>
        <w:t>vélotouristique</w:t>
      </w:r>
      <w:proofErr w:type="spellEnd"/>
      <w:r w:rsidRPr="009C5FE0">
        <w:rPr>
          <w:rFonts w:ascii="Arial" w:hAnsi="Arial" w:cs="Arial"/>
          <w:b w:val="0"/>
          <w:color w:val="1F497D"/>
          <w:sz w:val="22"/>
          <w:szCs w:val="22"/>
        </w:rPr>
        <w:t xml:space="preserve"> du Nord-Pas-de-Calais. CG.</w:t>
      </w:r>
    </w:p>
    <w:p w:rsidR="000434E3" w:rsidRPr="00497F5E" w:rsidRDefault="000434E3" w:rsidP="00F14509">
      <w:pPr>
        <w:suppressAutoHyphens/>
        <w:spacing w:after="0" w:line="240" w:lineRule="auto"/>
        <w:jc w:val="both"/>
        <w:rPr>
          <w:rFonts w:ascii="Arial" w:eastAsia="Times New Roman" w:hAnsi="Arial" w:cs="Arial"/>
          <w:color w:val="7030A0"/>
          <w:kern w:val="1"/>
          <w:lang w:eastAsia="zh-CN"/>
        </w:rPr>
      </w:pPr>
    </w:p>
    <w:p w:rsidR="00497F5E" w:rsidRPr="00497F5E" w:rsidRDefault="00497F5E" w:rsidP="00F14509">
      <w:pPr>
        <w:suppressAutoHyphens/>
        <w:spacing w:after="0" w:line="240" w:lineRule="auto"/>
        <w:jc w:val="both"/>
        <w:rPr>
          <w:rFonts w:ascii="Arial" w:eastAsia="Times New Roman" w:hAnsi="Arial" w:cs="Arial"/>
          <w:b/>
          <w:kern w:val="1"/>
          <w:sz w:val="24"/>
          <w:szCs w:val="20"/>
          <w:lang w:eastAsia="zh-CN"/>
        </w:rPr>
      </w:pPr>
    </w:p>
    <w:p w:rsidR="00A620C5" w:rsidRPr="00D53218" w:rsidRDefault="00A620C5" w:rsidP="00F14509">
      <w:pPr>
        <w:spacing w:after="0"/>
        <w:jc w:val="center"/>
        <w:rPr>
          <w:rFonts w:ascii="Arial" w:hAnsi="Arial" w:cs="Arial"/>
          <w:color w:val="008000"/>
        </w:rPr>
      </w:pPr>
      <w:r w:rsidRPr="00D53218">
        <w:rPr>
          <w:rFonts w:ascii="Arial" w:hAnsi="Arial" w:cs="Arial"/>
          <w:color w:val="008000"/>
        </w:rPr>
        <w:t>CENTRE RESSOURCE REGIONAL EN ECOMOBILITE</w:t>
      </w:r>
    </w:p>
    <w:p w:rsidR="00A620C5" w:rsidRPr="00D53218" w:rsidRDefault="00A620C5" w:rsidP="00F14509">
      <w:pPr>
        <w:pStyle w:val="Titre1"/>
        <w:numPr>
          <w:ilvl w:val="0"/>
          <w:numId w:val="0"/>
        </w:numPr>
        <w:tabs>
          <w:tab w:val="left" w:pos="708"/>
        </w:tabs>
        <w:jc w:val="both"/>
        <w:rPr>
          <w:rFonts w:ascii="Arial" w:hAnsi="Arial" w:cs="Arial"/>
          <w:b w:val="0"/>
          <w:color w:val="008000"/>
          <w:sz w:val="22"/>
          <w:szCs w:val="22"/>
        </w:rPr>
      </w:pPr>
      <w:r w:rsidRPr="00D53218">
        <w:rPr>
          <w:rFonts w:ascii="Arial" w:hAnsi="Arial" w:cs="Arial"/>
          <w:b w:val="0"/>
          <w:caps/>
          <w:color w:val="008000"/>
          <w:sz w:val="22"/>
          <w:szCs w:val="22"/>
        </w:rPr>
        <w:t xml:space="preserve">12 </w:t>
      </w:r>
      <w:r w:rsidRPr="00D53218">
        <w:rPr>
          <w:rFonts w:ascii="Arial" w:hAnsi="Arial" w:cs="Arial"/>
          <w:b w:val="0"/>
          <w:color w:val="008000"/>
          <w:sz w:val="22"/>
          <w:szCs w:val="22"/>
        </w:rPr>
        <w:t>mai</w:t>
      </w:r>
      <w:r w:rsidRPr="00D53218">
        <w:rPr>
          <w:rFonts w:ascii="Arial" w:hAnsi="Arial" w:cs="Arial"/>
          <w:b w:val="0"/>
          <w:caps/>
          <w:color w:val="008000"/>
          <w:sz w:val="22"/>
          <w:szCs w:val="22"/>
        </w:rPr>
        <w:t xml:space="preserve"> : </w:t>
      </w:r>
      <w:r w:rsidRPr="00D53218">
        <w:rPr>
          <w:rFonts w:ascii="Arial" w:hAnsi="Arial" w:cs="Arial"/>
          <w:b w:val="0"/>
          <w:color w:val="008000"/>
          <w:sz w:val="22"/>
          <w:szCs w:val="22"/>
        </w:rPr>
        <w:t>Point site ecomobilite.org. Présentation par notre prestataire du mode responsive qui implique l’adaptation de la fenêtre au type d’écran (ordinateur, tablette, smartphone). Réflexions sur le formulaire à destination des acteurs relais pour la création à terme d’une carte les localisant en région. JP,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19 mai : PDC. Réunion organisée par le CEREMA pour proposer une action à destination des agents de Lille 1 afin de favoriser l’usage des modes actifs. Projet de sortie à vélo sur le temps d’un midi afin de montrer les liaisons avec le centre de Villeneuve d’Ascq.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27 mai : PDES Ternois. 3</w:t>
      </w:r>
      <w:r w:rsidRPr="00D53218">
        <w:rPr>
          <w:rFonts w:ascii="Arial" w:hAnsi="Arial"/>
          <w:b w:val="0"/>
          <w:color w:val="008000"/>
          <w:sz w:val="22"/>
          <w:szCs w:val="22"/>
          <w:vertAlign w:val="superscript"/>
        </w:rPr>
        <w:t>e</w:t>
      </w:r>
      <w:r w:rsidRPr="00D53218">
        <w:rPr>
          <w:rFonts w:ascii="Arial" w:hAnsi="Arial"/>
          <w:b w:val="0"/>
          <w:color w:val="008000"/>
          <w:sz w:val="22"/>
          <w:szCs w:val="22"/>
        </w:rPr>
        <w:t xml:space="preserve"> réunion des parties prenantes identifiées, (maire, Département, collège, écoles…), l’absence de représentants des parents d’élèves est regrettée. Un diagnostic de la situation a été réalisé in situ par le CAUE du Pas de Calais ainsi que des propositions d’amélioration formulées, notamment pour faciliter les accès à vélo (principalement des mises à DSC). Une enquête de mobilité a été menée auprès des élèves : 163 retours sur 180 distribués. Une réunion sera montée à la rentrée suite à l’exploitation des questionnaires par la MDDL.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2 juin : PDES. Rencontre avec une adhérente de l’ADAV qui souhaite s’investir dans des projets d’écomobilité scolaire à Lambersart, révoltée par les comportements d’une grande partie des parents qui déposent leurs enfants en voiture à l’école. STT.</w:t>
      </w:r>
    </w:p>
    <w:p w:rsidR="00A620C5"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 xml:space="preserve">3 juin : Atelier sur les </w:t>
      </w:r>
      <w:proofErr w:type="spellStart"/>
      <w:r w:rsidRPr="00D53218">
        <w:rPr>
          <w:rFonts w:ascii="Arial" w:hAnsi="Arial"/>
          <w:b w:val="0"/>
          <w:color w:val="008000"/>
          <w:sz w:val="22"/>
          <w:szCs w:val="22"/>
        </w:rPr>
        <w:t>PLUi</w:t>
      </w:r>
      <w:proofErr w:type="spellEnd"/>
      <w:r w:rsidRPr="00D53218">
        <w:rPr>
          <w:rFonts w:ascii="Arial" w:hAnsi="Arial"/>
          <w:b w:val="0"/>
          <w:color w:val="008000"/>
          <w:sz w:val="22"/>
          <w:szCs w:val="22"/>
        </w:rPr>
        <w:t xml:space="preserve"> proposé par le CEREMA. Retours d’expériences notamment de la CASO qui a exposé l’intérêt d’une telle démarche au-delà des seules frontières de la commune pour une meilleure cohérence. STT.</w:t>
      </w:r>
    </w:p>
    <w:p w:rsidR="00A620C5" w:rsidRPr="00D53218" w:rsidRDefault="00A620C5" w:rsidP="00F14509">
      <w:pPr>
        <w:pStyle w:val="Corpsdetexte"/>
        <w:rPr>
          <w:rFonts w:ascii="Arial" w:hAnsi="Arial"/>
          <w:b w:val="0"/>
          <w:color w:val="008000"/>
          <w:sz w:val="22"/>
          <w:szCs w:val="22"/>
        </w:rPr>
      </w:pPr>
      <w:r>
        <w:rPr>
          <w:rFonts w:ascii="Arial" w:hAnsi="Arial"/>
          <w:b w:val="0"/>
          <w:color w:val="008000"/>
          <w:sz w:val="22"/>
          <w:szCs w:val="22"/>
        </w:rPr>
        <w:t>4 juin : Intervention lors d’une conférence sur les alternatives à la voiture individuelle proposée aux élèves de l’ENSA dans le cadre d’un cycle sur la 3</w:t>
      </w:r>
      <w:r w:rsidRPr="00A102C6">
        <w:rPr>
          <w:rFonts w:ascii="Arial" w:hAnsi="Arial"/>
          <w:b w:val="0"/>
          <w:color w:val="008000"/>
          <w:sz w:val="22"/>
          <w:szCs w:val="22"/>
          <w:vertAlign w:val="superscript"/>
        </w:rPr>
        <w:t>e</w:t>
      </w:r>
      <w:r>
        <w:rPr>
          <w:rFonts w:ascii="Arial" w:hAnsi="Arial"/>
          <w:b w:val="0"/>
          <w:color w:val="008000"/>
          <w:sz w:val="22"/>
          <w:szCs w:val="22"/>
        </w:rPr>
        <w:t xml:space="preserve"> Révolution Industrielle.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5 juin : CERDD. Précarité énergétique et mobilité. La notion de précarité énergétique était jusqu’à présent principalement abordée dans le cadre du logement. Le budget consacré aux déplacements est de plus en plus important, surtout pour les populations isolées des grands centres urbains ne bénéficiant pas d’offre de transports en commun adaptée.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6 juin : PDES Département du Pas de Calais. Préparation d’une intervention en anglais dans le cadre du cluster Eco</w:t>
      </w:r>
      <w:r w:rsidRPr="00D53218">
        <w:rPr>
          <w:rFonts w:ascii="Arial" w:hAnsi="Arial"/>
          <w:b w:val="0"/>
          <w:color w:val="008000"/>
          <w:sz w:val="22"/>
          <w:szCs w:val="22"/>
          <w:vertAlign w:val="superscript"/>
        </w:rPr>
        <w:t>2</w:t>
      </w:r>
      <w:r w:rsidRPr="00D53218">
        <w:rPr>
          <w:rFonts w:ascii="Arial" w:hAnsi="Arial"/>
          <w:b w:val="0"/>
          <w:color w:val="008000"/>
          <w:sz w:val="22"/>
          <w:szCs w:val="22"/>
        </w:rPr>
        <w:t>Mobility pour présenter une action menée dans un collège d’Ardres visant à favoriser le vélo auprès des collégiens.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10 juin : PDES Valenciennes Métropole. Groupe de travail Les collégiens à vélo. État des lieux des actions existantes et réflexions pour les développer sur le territoire avec d’autres partenaires comme les maisons de quartier et la DDJS.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13 juin : PDC. Préparation d’une journée à destination des agents du site de Lille 1 à Ronchin pour leur faire découvrir les accès aux différents sites lillois de l’université.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16 juin : Présentation des missions du Centre ressource au nouvel interlocuteur à la Région. JP,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19 juin : Workshop Eco</w:t>
      </w:r>
      <w:r w:rsidRPr="00D53218">
        <w:rPr>
          <w:rFonts w:ascii="Arial" w:hAnsi="Arial"/>
          <w:b w:val="0"/>
          <w:color w:val="008000"/>
          <w:sz w:val="22"/>
          <w:szCs w:val="22"/>
          <w:vertAlign w:val="superscript"/>
        </w:rPr>
        <w:t>2</w:t>
      </w:r>
      <w:r w:rsidRPr="00D53218">
        <w:rPr>
          <w:rFonts w:ascii="Arial" w:hAnsi="Arial"/>
          <w:b w:val="0"/>
          <w:color w:val="008000"/>
          <w:sz w:val="22"/>
          <w:szCs w:val="22"/>
        </w:rPr>
        <w:t>Mobility à Maidstone (UK). Présentation de différents projets portés par la Belgique, le Royaume-Uni, les Pays-Bas et la France visant à promouvoir les modes actifs auprès des publics scolaires.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20 juin : PCT Boulonnais. Intervention lors d’une conférence organisée par le CERDD et Déclic Mobilité à destination du monde de l’entreprise du territoire pour les inciter à mener des actions visant à promouvoir l’écomobilité, en rappelant les avantages liés à des pratiques plus vertueuses (consommation d’espace, santé, économiques). STT.</w:t>
      </w:r>
    </w:p>
    <w:p w:rsidR="00A620C5"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23 juin : SMIRT. Entretien téléphonique avec un bureau d’études pour faire un état des lieux des pratiques de covoiturage en région. STT.</w:t>
      </w:r>
      <w:r w:rsidRPr="0088393F">
        <w:rPr>
          <w:rFonts w:ascii="Arial" w:hAnsi="Arial"/>
          <w:b w:val="0"/>
          <w:color w:val="008000"/>
          <w:sz w:val="22"/>
          <w:szCs w:val="22"/>
        </w:rPr>
        <w:t xml:space="preserve"> </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23 juin : économie de la fonctionnalité. À l’initiative d’un adhérent, réflexion régionale sur la situation locale et imaginer des pistes de mutualisation entre les différents acteurs de la mobilité en région. STT.</w:t>
      </w:r>
    </w:p>
    <w:p w:rsidR="00A620C5" w:rsidRPr="00D53218"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24 juin : Point d’étape du Centre ressource avec les partenaires. JP,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lastRenderedPageBreak/>
        <w:t>25 juin : Présentation par un adhérent d’un projet de développement d’une activité liée aux services touristiques à destination des acteurs de la Communauté de communes de Cœur d’</w:t>
      </w:r>
      <w:proofErr w:type="spellStart"/>
      <w:r>
        <w:rPr>
          <w:rFonts w:ascii="Arial" w:hAnsi="Arial"/>
          <w:b w:val="0"/>
          <w:color w:val="008000"/>
          <w:sz w:val="22"/>
          <w:szCs w:val="22"/>
        </w:rPr>
        <w:t>Ostrevent</w:t>
      </w:r>
      <w:proofErr w:type="spellEnd"/>
      <w:r>
        <w:rPr>
          <w:rFonts w:ascii="Arial" w:hAnsi="Arial"/>
          <w:b w:val="0"/>
          <w:color w:val="008000"/>
          <w:sz w:val="22"/>
          <w:szCs w:val="22"/>
        </w:rPr>
        <w:t>, pour proposer des services de location, livraison et de réparation.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26 juin : Conférence régionale Santé Environnement. Intervention pour présenter les avantages du développement local des modes actifs en termes de santé au regard des dernières études publiées sur le sujet et de l’évolution des pratiques constatées en région. STT.</w:t>
      </w:r>
    </w:p>
    <w:p w:rsidR="00A620C5" w:rsidRDefault="00A620C5" w:rsidP="00F14509">
      <w:pPr>
        <w:pStyle w:val="Corpsdetexte"/>
        <w:rPr>
          <w:rFonts w:ascii="Arial" w:hAnsi="Arial"/>
          <w:b w:val="0"/>
          <w:color w:val="008000"/>
          <w:sz w:val="22"/>
          <w:szCs w:val="22"/>
        </w:rPr>
      </w:pPr>
      <w:r w:rsidRPr="00D53218">
        <w:rPr>
          <w:rFonts w:ascii="Arial" w:hAnsi="Arial"/>
          <w:b w:val="0"/>
          <w:color w:val="008000"/>
          <w:sz w:val="22"/>
          <w:szCs w:val="22"/>
        </w:rPr>
        <w:t>30 juin : PDES Lille Métropole. Présentation des animations qui peuvent être proposées dans le cadre de la réforme des rythmes scolaires, sur le modèle de ce qui est mis en œuvre à Lille et Villeneuve d’Ascq. Possibilité de former les animateurs des communes ou d’associations à ces interventions. JP,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30 juin : PDES Lille Métropole. Rencontre avec la DSDEN (ex Inspection académique) du Nord,  l’USEP (association sportive d’enseignants) et Lille Métropole pour imaginer des actions qui pourraient être menées sur plusieurs villes de l’agglomération afin d’inciter les élèves à la pratique du vélo pour leurs déplacements domicile-école.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3 juillet : PDC. Sortie à vélo pour faire découvrir aux agents de Lille 1 les liaisons douces entre l’université et le centre de Villeneuve d’Ascq.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 xml:space="preserve">3 juillet : PDES Villeneuve d’Ascq. Rencontre avec le chargé de mission Développement Durable pour réfléchir aux contenus à intégrer aux modules introduisant les activités liées à la mobilité dans les temps d’activité </w:t>
      </w:r>
      <w:proofErr w:type="spellStart"/>
      <w:r>
        <w:rPr>
          <w:rFonts w:ascii="Arial" w:hAnsi="Arial"/>
          <w:b w:val="0"/>
          <w:color w:val="008000"/>
          <w:sz w:val="22"/>
          <w:szCs w:val="22"/>
        </w:rPr>
        <w:t>péri-scolaire</w:t>
      </w:r>
      <w:proofErr w:type="spellEnd"/>
      <w:r>
        <w:rPr>
          <w:rFonts w:ascii="Arial" w:hAnsi="Arial"/>
          <w:b w:val="0"/>
          <w:color w:val="008000"/>
          <w:sz w:val="22"/>
          <w:szCs w:val="22"/>
        </w:rPr>
        <w:t xml:space="preserve"> (TAP). MA,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3 juillet : PDU SMT Artois-Gohelle. Intervention lors d’une conférence sur la mobilité et la prise en compte du vélo dans l’élaboration du PDU. CG, STT.</w:t>
      </w:r>
    </w:p>
    <w:p w:rsidR="00A620C5" w:rsidRDefault="00A620C5" w:rsidP="00F14509">
      <w:pPr>
        <w:pStyle w:val="Corpsdetexte"/>
        <w:rPr>
          <w:rFonts w:ascii="Arial" w:hAnsi="Arial"/>
          <w:b w:val="0"/>
          <w:color w:val="008000"/>
          <w:sz w:val="22"/>
          <w:szCs w:val="22"/>
        </w:rPr>
      </w:pPr>
      <w:r>
        <w:rPr>
          <w:rFonts w:ascii="Arial" w:hAnsi="Arial"/>
          <w:b w:val="0"/>
          <w:color w:val="008000"/>
          <w:sz w:val="22"/>
          <w:szCs w:val="22"/>
        </w:rPr>
        <w:t>24 juillet</w:t>
      </w:r>
      <w:r w:rsidRPr="00D53218">
        <w:rPr>
          <w:rFonts w:ascii="Arial" w:hAnsi="Arial"/>
          <w:b w:val="0"/>
          <w:color w:val="008000"/>
          <w:sz w:val="22"/>
          <w:szCs w:val="22"/>
        </w:rPr>
        <w:t xml:space="preserve"> : Agglomération de Maubeuge. Rencontre avec </w:t>
      </w:r>
      <w:r>
        <w:rPr>
          <w:rFonts w:ascii="Arial" w:hAnsi="Arial"/>
          <w:b w:val="0"/>
          <w:color w:val="008000"/>
          <w:sz w:val="22"/>
          <w:szCs w:val="22"/>
        </w:rPr>
        <w:t xml:space="preserve">l’ADUS (agence d’urbanisme) et </w:t>
      </w:r>
      <w:r w:rsidRPr="00D53218">
        <w:rPr>
          <w:rFonts w:ascii="Arial" w:hAnsi="Arial"/>
          <w:b w:val="0"/>
          <w:color w:val="008000"/>
          <w:sz w:val="22"/>
          <w:szCs w:val="22"/>
        </w:rPr>
        <w:t>le représentant de l’ADAV pour organiser une conférence sur la mobilité à destination du public et des élus</w:t>
      </w:r>
      <w:r>
        <w:rPr>
          <w:rFonts w:ascii="Arial" w:hAnsi="Arial"/>
          <w:b w:val="0"/>
          <w:color w:val="008000"/>
          <w:sz w:val="22"/>
          <w:szCs w:val="22"/>
        </w:rPr>
        <w:t>, dans le cadre de l’élaboration du PDU</w:t>
      </w:r>
      <w:r w:rsidRPr="00D53218">
        <w:rPr>
          <w:rFonts w:ascii="Arial" w:hAnsi="Arial"/>
          <w:b w:val="0"/>
          <w:color w:val="008000"/>
          <w:sz w:val="22"/>
          <w:szCs w:val="22"/>
        </w:rPr>
        <w:t>. STT.</w:t>
      </w:r>
    </w:p>
    <w:p w:rsidR="00A620C5" w:rsidRPr="00D53218" w:rsidRDefault="00A620C5" w:rsidP="00F14509">
      <w:pPr>
        <w:pStyle w:val="Corpsdetexte"/>
        <w:rPr>
          <w:rFonts w:ascii="Arial" w:hAnsi="Arial"/>
          <w:b w:val="0"/>
          <w:color w:val="008000"/>
          <w:sz w:val="22"/>
          <w:szCs w:val="22"/>
        </w:rPr>
      </w:pPr>
      <w:r>
        <w:rPr>
          <w:rFonts w:ascii="Arial" w:hAnsi="Arial"/>
          <w:b w:val="0"/>
          <w:color w:val="008000"/>
          <w:sz w:val="22"/>
          <w:szCs w:val="22"/>
        </w:rPr>
        <w:t>30 juillet : Agenda 21 intercommunal Ronchin-</w:t>
      </w:r>
      <w:proofErr w:type="spellStart"/>
      <w:r>
        <w:rPr>
          <w:rFonts w:ascii="Arial" w:hAnsi="Arial"/>
          <w:b w:val="0"/>
          <w:color w:val="008000"/>
          <w:sz w:val="22"/>
          <w:szCs w:val="22"/>
        </w:rPr>
        <w:t>Lezennes</w:t>
      </w:r>
      <w:proofErr w:type="spellEnd"/>
      <w:r>
        <w:rPr>
          <w:rFonts w:ascii="Arial" w:hAnsi="Arial"/>
          <w:b w:val="0"/>
          <w:color w:val="008000"/>
          <w:sz w:val="22"/>
          <w:szCs w:val="22"/>
        </w:rPr>
        <w:t>. Rencontre avec la chargée de mission en vue d’organiser un groupe de travail spécifique à la mobilité pour imaginer des actions qui pourraient être menées sur les deux communes afin d’accompagner la population dans le report modal. STT.</w:t>
      </w:r>
    </w:p>
    <w:p w:rsidR="00A620C5" w:rsidRPr="00D53218" w:rsidRDefault="00A620C5" w:rsidP="00F14509">
      <w:pPr>
        <w:pStyle w:val="Corpsdetexte"/>
        <w:rPr>
          <w:rFonts w:ascii="Arial" w:hAnsi="Arial"/>
          <w:b w:val="0"/>
          <w:color w:val="008000"/>
          <w:sz w:val="22"/>
          <w:szCs w:val="22"/>
        </w:rPr>
      </w:pPr>
    </w:p>
    <w:p w:rsidR="00497F5E" w:rsidRPr="00497F5E" w:rsidRDefault="00497F5E" w:rsidP="00F14509">
      <w:pPr>
        <w:keepNext/>
        <w:tabs>
          <w:tab w:val="left" w:pos="708"/>
        </w:tabs>
        <w:suppressAutoHyphens/>
        <w:spacing w:after="0" w:line="240" w:lineRule="auto"/>
        <w:jc w:val="center"/>
        <w:outlineLvl w:val="0"/>
        <w:rPr>
          <w:rFonts w:ascii="Arial" w:eastAsia="Arial Unicode MS" w:hAnsi="Arial" w:cs="Arial"/>
          <w:kern w:val="1"/>
          <w:lang w:eastAsia="zh-CN"/>
        </w:rPr>
      </w:pPr>
      <w:r w:rsidRPr="00497F5E">
        <w:rPr>
          <w:rFonts w:ascii="Arial" w:eastAsia="Arial Unicode MS" w:hAnsi="Arial" w:cs="Arial"/>
          <w:caps/>
          <w:kern w:val="1"/>
          <w:lang w:eastAsia="zh-CN"/>
        </w:rPr>
        <w:t>AUTRES</w:t>
      </w:r>
    </w:p>
    <w:p w:rsid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ADAV</w:t>
      </w:r>
    </w:p>
    <w:p w:rsidR="000434E3" w:rsidRDefault="000434E3" w:rsidP="00F14509">
      <w:pPr>
        <w:spacing w:after="0"/>
        <w:rPr>
          <w:rFonts w:ascii="Arial" w:hAnsi="Arial" w:cs="Arial"/>
          <w:color w:val="1F497D"/>
        </w:rPr>
      </w:pPr>
      <w:r w:rsidRPr="00C8256D">
        <w:rPr>
          <w:rFonts w:ascii="Arial" w:hAnsi="Arial" w:cs="Arial"/>
          <w:color w:val="1F497D"/>
        </w:rPr>
        <w:t xml:space="preserve">15 mai : Participation à l’émission de radio « La </w:t>
      </w:r>
      <w:proofErr w:type="spellStart"/>
      <w:r w:rsidRPr="00C8256D">
        <w:rPr>
          <w:rFonts w:ascii="Arial" w:hAnsi="Arial" w:cs="Arial"/>
          <w:color w:val="1F497D"/>
        </w:rPr>
        <w:t>baraquaquizz</w:t>
      </w:r>
      <w:proofErr w:type="spellEnd"/>
      <w:r w:rsidRPr="00C8256D">
        <w:rPr>
          <w:rFonts w:ascii="Arial" w:hAnsi="Arial" w:cs="Arial"/>
          <w:color w:val="1F497D"/>
        </w:rPr>
        <w:t> » sur France Bleu Nord pour communiquer autour de la Fête du vélo de la métropole lilloise. CG.</w:t>
      </w:r>
    </w:p>
    <w:p w:rsidR="000434E3" w:rsidRDefault="000434E3" w:rsidP="00F14509">
      <w:pPr>
        <w:spacing w:after="0"/>
        <w:rPr>
          <w:rFonts w:ascii="Arial" w:hAnsi="Arial" w:cs="Arial"/>
          <w:color w:val="1F497D"/>
        </w:rPr>
      </w:pPr>
      <w:r>
        <w:rPr>
          <w:rFonts w:ascii="Arial" w:hAnsi="Arial" w:cs="Arial"/>
          <w:color w:val="1F497D"/>
        </w:rPr>
        <w:t>22 mai : Participation à l’émission « Nord-Pas-de-Calais Matin » sur France 3  pour communiquer autour de la Fête du vélo de la métropole lilloise. CG.</w:t>
      </w:r>
    </w:p>
    <w:p w:rsidR="00F14509" w:rsidRPr="003F4B54" w:rsidRDefault="00F14509" w:rsidP="00F14509">
      <w:pPr>
        <w:spacing w:after="0"/>
        <w:rPr>
          <w:rFonts w:ascii="Arial" w:hAnsi="Arial" w:cs="Arial"/>
          <w:color w:val="1F497D"/>
        </w:rPr>
      </w:pPr>
      <w:r w:rsidRPr="003F4B54">
        <w:rPr>
          <w:rFonts w:ascii="Arial" w:hAnsi="Arial" w:cs="Arial"/>
          <w:color w:val="1F497D"/>
        </w:rPr>
        <w:t>18 juin : Réunion bilan de la Fête du vélo et propositions d’amélioration. JB, CG, bénévoles.</w:t>
      </w:r>
    </w:p>
    <w:p w:rsidR="00F14509" w:rsidRDefault="00F14509" w:rsidP="00F14509">
      <w:pPr>
        <w:spacing w:after="0"/>
        <w:rPr>
          <w:rFonts w:ascii="Arial" w:hAnsi="Arial" w:cs="Arial"/>
          <w:color w:val="1F497D"/>
        </w:rPr>
      </w:pPr>
      <w:r>
        <w:rPr>
          <w:rFonts w:ascii="Arial" w:hAnsi="Arial" w:cs="Arial"/>
          <w:color w:val="1F497D"/>
        </w:rPr>
        <w:t xml:space="preserve">16 juillet : Interview avec un journaliste de la revue Visages (parution sur Mons en </w:t>
      </w:r>
      <w:proofErr w:type="spellStart"/>
      <w:r>
        <w:rPr>
          <w:rFonts w:ascii="Arial" w:hAnsi="Arial" w:cs="Arial"/>
          <w:color w:val="1F497D"/>
        </w:rPr>
        <w:t>Barœul</w:t>
      </w:r>
      <w:proofErr w:type="spellEnd"/>
      <w:r>
        <w:rPr>
          <w:rFonts w:ascii="Arial" w:hAnsi="Arial" w:cs="Arial"/>
          <w:color w:val="1F497D"/>
        </w:rPr>
        <w:t xml:space="preserve"> et Villeneuve d’Ascq) pour présenter l’action de l’ADAV et insister sur la nécessité d’une politique cyclable concertée et coordonnée. STT.</w:t>
      </w:r>
    </w:p>
    <w:p w:rsidR="00F14509" w:rsidRPr="003F4B54" w:rsidRDefault="00F14509" w:rsidP="00F14509">
      <w:pPr>
        <w:spacing w:after="0"/>
        <w:rPr>
          <w:rFonts w:ascii="Arial" w:hAnsi="Arial" w:cs="Arial"/>
          <w:color w:val="1F497D"/>
        </w:rPr>
      </w:pPr>
      <w:r w:rsidRPr="003F4B54">
        <w:rPr>
          <w:rFonts w:ascii="Arial" w:hAnsi="Arial" w:cs="Arial"/>
          <w:color w:val="1F497D"/>
        </w:rPr>
        <w:t>17 juillet : Réunion bénévoles de l’atelier lillois d’aide à la réparation.CG, bénévoles.</w:t>
      </w:r>
    </w:p>
    <w:p w:rsidR="00F14509" w:rsidRDefault="00F14509" w:rsidP="00F14509">
      <w:pPr>
        <w:spacing w:after="0"/>
        <w:rPr>
          <w:rFonts w:ascii="Arial" w:hAnsi="Arial" w:cs="Arial"/>
          <w:color w:val="1F497D"/>
        </w:rPr>
      </w:pPr>
      <w:r>
        <w:rPr>
          <w:rFonts w:ascii="Arial" w:hAnsi="Arial" w:cs="Arial"/>
          <w:color w:val="1F497D"/>
        </w:rPr>
        <w:t xml:space="preserve">18 août : Interview avec un journaliste du magazine Pèlerin qui prépare un dossier sur les déplacements dans le cadre de la Semaine européenne de la Mobilité et la nécessité de traiter le vélo de manière systémique, et reportage sur une adhérente qui habite en milieu rural et utilise le </w:t>
      </w:r>
      <w:proofErr w:type="spellStart"/>
      <w:r>
        <w:rPr>
          <w:rFonts w:ascii="Arial" w:hAnsi="Arial" w:cs="Arial"/>
          <w:color w:val="1F497D"/>
        </w:rPr>
        <w:t>train+vélo</w:t>
      </w:r>
      <w:proofErr w:type="spellEnd"/>
      <w:r>
        <w:rPr>
          <w:rFonts w:ascii="Arial" w:hAnsi="Arial" w:cs="Arial"/>
          <w:color w:val="1F497D"/>
        </w:rPr>
        <w:t xml:space="preserve"> pour ses déplacements quotidiens. D. </w:t>
      </w:r>
      <w:proofErr w:type="spellStart"/>
      <w:r>
        <w:rPr>
          <w:rFonts w:ascii="Arial" w:hAnsi="Arial" w:cs="Arial"/>
          <w:color w:val="1F497D"/>
        </w:rPr>
        <w:t>Hugentobler</w:t>
      </w:r>
      <w:proofErr w:type="spellEnd"/>
      <w:r>
        <w:rPr>
          <w:rFonts w:ascii="Arial" w:hAnsi="Arial" w:cs="Arial"/>
          <w:color w:val="1F497D"/>
        </w:rPr>
        <w:t>, STT.</w:t>
      </w:r>
    </w:p>
    <w:p w:rsidR="00A620C5" w:rsidRPr="00F14509" w:rsidRDefault="00F14509" w:rsidP="00F14509">
      <w:pPr>
        <w:spacing w:after="0"/>
        <w:rPr>
          <w:rFonts w:ascii="Arial" w:hAnsi="Arial" w:cs="Arial"/>
          <w:color w:val="1F497D"/>
        </w:rPr>
      </w:pPr>
      <w:r w:rsidRPr="003F4B54">
        <w:rPr>
          <w:rFonts w:ascii="Arial" w:hAnsi="Arial" w:cs="Arial"/>
          <w:color w:val="1F497D"/>
        </w:rPr>
        <w:t>12 juin : Stand d’information à la Nuit du bénévolat : rencontre avec de potentiels bénévoles. C</w:t>
      </w:r>
      <w:r>
        <w:rPr>
          <w:rFonts w:ascii="Arial" w:hAnsi="Arial" w:cs="Arial"/>
          <w:color w:val="1F497D"/>
        </w:rPr>
        <w:t>.</w:t>
      </w:r>
      <w:r w:rsidRPr="003F4B54">
        <w:rPr>
          <w:rFonts w:ascii="Arial" w:hAnsi="Arial" w:cs="Arial"/>
          <w:color w:val="1F497D"/>
        </w:rPr>
        <w:t xml:space="preserve"> </w:t>
      </w:r>
      <w:proofErr w:type="spellStart"/>
      <w:r w:rsidRPr="003F4B54">
        <w:rPr>
          <w:rFonts w:ascii="Arial" w:hAnsi="Arial" w:cs="Arial"/>
          <w:color w:val="1F497D"/>
        </w:rPr>
        <w:t>Germaneau</w:t>
      </w:r>
      <w:proofErr w:type="spellEnd"/>
      <w:r w:rsidRPr="003F4B54">
        <w:rPr>
          <w:rFonts w:ascii="Arial" w:hAnsi="Arial" w:cs="Arial"/>
          <w:color w:val="1F497D"/>
        </w:rPr>
        <w:t>, C</w:t>
      </w:r>
      <w:r>
        <w:rPr>
          <w:rFonts w:ascii="Arial" w:hAnsi="Arial" w:cs="Arial"/>
          <w:color w:val="1F497D"/>
        </w:rPr>
        <w:t>.</w:t>
      </w:r>
      <w:r w:rsidRPr="003F4B54">
        <w:rPr>
          <w:rFonts w:ascii="Arial" w:hAnsi="Arial" w:cs="Arial"/>
          <w:color w:val="1F497D"/>
        </w:rPr>
        <w:t xml:space="preserve"> </w:t>
      </w:r>
      <w:proofErr w:type="spellStart"/>
      <w:r w:rsidRPr="003F4B54">
        <w:rPr>
          <w:rFonts w:ascii="Arial" w:hAnsi="Arial" w:cs="Arial"/>
          <w:color w:val="1F497D"/>
        </w:rPr>
        <w:t>Grépinet</w:t>
      </w:r>
      <w:proofErr w:type="spellEnd"/>
      <w:r w:rsidRPr="003F4B54">
        <w:rPr>
          <w:rFonts w:ascii="Arial" w:hAnsi="Arial" w:cs="Arial"/>
          <w:color w:val="1F497D"/>
        </w:rPr>
        <w:t>.</w:t>
      </w:r>
    </w:p>
    <w:p w:rsidR="000434E3" w:rsidRDefault="000434E3" w:rsidP="00F14509">
      <w:pPr>
        <w:suppressAutoHyphens/>
        <w:spacing w:after="0" w:line="240" w:lineRule="auto"/>
        <w:rPr>
          <w:rFonts w:ascii="Arial" w:eastAsia="Times New Roman" w:hAnsi="Arial" w:cs="Arial"/>
          <w:kern w:val="1"/>
          <w:lang w:eastAsia="zh-CN"/>
        </w:rPr>
      </w:pPr>
    </w:p>
    <w:p w:rsidR="00A620C5" w:rsidRDefault="00A620C5" w:rsidP="00F14509">
      <w:pPr>
        <w:spacing w:after="0"/>
        <w:rPr>
          <w:rFonts w:ascii="Arial" w:hAnsi="Arial" w:cs="Arial"/>
          <w:color w:val="008000"/>
        </w:rPr>
      </w:pPr>
      <w:r>
        <w:rPr>
          <w:rFonts w:ascii="Arial" w:hAnsi="Arial" w:cs="Arial"/>
          <w:color w:val="008000"/>
        </w:rPr>
        <w:t>CEREMA</w:t>
      </w:r>
    </w:p>
    <w:p w:rsidR="00A620C5" w:rsidRPr="0032022A" w:rsidRDefault="00A620C5" w:rsidP="00F14509">
      <w:pPr>
        <w:spacing w:after="0"/>
        <w:rPr>
          <w:rFonts w:ascii="Arial" w:hAnsi="Arial" w:cs="Arial"/>
          <w:color w:val="008000"/>
        </w:rPr>
      </w:pPr>
      <w:r>
        <w:rPr>
          <w:rFonts w:ascii="Arial" w:hAnsi="Arial" w:cs="Arial"/>
          <w:color w:val="008000"/>
        </w:rPr>
        <w:t xml:space="preserve">31 juillet : Préparation d’une intervention lors d’une prochaine édition des ateliers sur les Plan Locaux d’Urbanisme Intercommunaux, qui viserait à montrer l’intérêt de la cartographie </w:t>
      </w:r>
      <w:r>
        <w:rPr>
          <w:rFonts w:ascii="Arial" w:hAnsi="Arial" w:cs="Arial"/>
          <w:color w:val="008000"/>
        </w:rPr>
        <w:lastRenderedPageBreak/>
        <w:t>collaborative pour aider les collectivités à l’identification des itinéraires à conforter pour encourager l’usage des modes actifs. STT.</w:t>
      </w:r>
    </w:p>
    <w:p w:rsidR="00A620C5" w:rsidRPr="00497F5E" w:rsidRDefault="00A620C5" w:rsidP="00F14509">
      <w:pPr>
        <w:suppressAutoHyphens/>
        <w:spacing w:after="0" w:line="240" w:lineRule="auto"/>
        <w:rPr>
          <w:rFonts w:ascii="Arial" w:eastAsia="Times New Roman" w:hAnsi="Arial" w:cs="Arial"/>
          <w:kern w:val="1"/>
          <w:lang w:eastAsia="zh-CN"/>
        </w:rPr>
      </w:pPr>
    </w:p>
    <w:p w:rsid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Openstreetmap</w:t>
      </w:r>
    </w:p>
    <w:p w:rsidR="00F14509" w:rsidRDefault="00F14509" w:rsidP="00F14509">
      <w:pPr>
        <w:spacing w:after="0"/>
        <w:rPr>
          <w:rFonts w:ascii="Arial" w:hAnsi="Arial" w:cs="Arial"/>
          <w:color w:val="C00000"/>
        </w:rPr>
      </w:pPr>
      <w:r w:rsidRPr="00E71A50">
        <w:rPr>
          <w:rFonts w:ascii="Arial" w:hAnsi="Arial" w:cs="Arial"/>
          <w:color w:val="C00000"/>
        </w:rPr>
        <w:t xml:space="preserve">11 juin : Point sur le projet de cartographie collaborative </w:t>
      </w:r>
      <w:r>
        <w:rPr>
          <w:rFonts w:ascii="Arial" w:hAnsi="Arial" w:cs="Arial"/>
          <w:color w:val="C00000"/>
        </w:rPr>
        <w:t xml:space="preserve">avec le Département du Nord. JP, </w:t>
      </w:r>
      <w:r w:rsidRPr="00DF11C1">
        <w:rPr>
          <w:rFonts w:ascii="Arial" w:hAnsi="Arial" w:cs="Arial"/>
          <w:color w:val="C00000"/>
        </w:rPr>
        <w:t>STT, MA</w:t>
      </w:r>
      <w:r>
        <w:rPr>
          <w:rFonts w:ascii="Arial" w:hAnsi="Arial" w:cs="Arial"/>
          <w:color w:val="C00000"/>
        </w:rPr>
        <w:t>.</w:t>
      </w:r>
    </w:p>
    <w:p w:rsidR="00F14509" w:rsidRDefault="00F14509" w:rsidP="00F14509">
      <w:pPr>
        <w:spacing w:after="0"/>
        <w:rPr>
          <w:rFonts w:ascii="Arial" w:hAnsi="Arial" w:cs="Arial"/>
          <w:color w:val="C00000"/>
        </w:rPr>
      </w:pPr>
      <w:r>
        <w:rPr>
          <w:rFonts w:ascii="Arial" w:hAnsi="Arial" w:cs="Arial"/>
          <w:color w:val="C00000"/>
        </w:rPr>
        <w:t>22 juin : Stand pour présenter le projet cyclabilité lors de la Fête de l’Environnement et des Solidarités organisée par la MRES.</w:t>
      </w:r>
    </w:p>
    <w:p w:rsidR="00F14509" w:rsidRDefault="00F14509" w:rsidP="00F14509">
      <w:pPr>
        <w:spacing w:after="0"/>
        <w:rPr>
          <w:rFonts w:ascii="Arial" w:hAnsi="Arial" w:cs="Arial"/>
          <w:color w:val="C00000"/>
        </w:rPr>
      </w:pPr>
      <w:r>
        <w:rPr>
          <w:rFonts w:ascii="Arial" w:hAnsi="Arial" w:cs="Arial"/>
          <w:color w:val="C00000"/>
        </w:rPr>
        <w:t>22 juillet : Présentation de la cartographie collaborative aux responsables de la Boutique des Sciences (Lille I) en vue d’un futur partenariat avec des chercheurs universitaires.</w:t>
      </w:r>
    </w:p>
    <w:p w:rsidR="00F14509" w:rsidRDefault="00F14509" w:rsidP="00F14509">
      <w:pPr>
        <w:suppressAutoHyphens/>
        <w:spacing w:after="0" w:line="240" w:lineRule="auto"/>
        <w:rPr>
          <w:rFonts w:ascii="Arial" w:eastAsia="Times New Roman" w:hAnsi="Arial" w:cs="Arial"/>
          <w:kern w:val="1"/>
          <w:lang w:eastAsia="zh-CN"/>
        </w:rPr>
      </w:pPr>
    </w:p>
    <w:p w:rsidR="00A620C5" w:rsidRPr="00497F5E" w:rsidRDefault="00A620C5" w:rsidP="00F14509">
      <w:pPr>
        <w:suppressAutoHyphens/>
        <w:spacing w:after="0" w:line="240" w:lineRule="auto"/>
        <w:rPr>
          <w:rFonts w:ascii="Arial" w:eastAsia="Times New Roman" w:hAnsi="Arial" w:cs="Arial"/>
          <w:kern w:val="1"/>
          <w:lang w:eastAsia="zh-CN"/>
        </w:rPr>
      </w:pPr>
    </w:p>
    <w:p w:rsidR="00A620C5" w:rsidRDefault="00A620C5" w:rsidP="00F14509">
      <w:pPr>
        <w:spacing w:after="0"/>
        <w:rPr>
          <w:rFonts w:ascii="Arial" w:hAnsi="Arial" w:cs="Arial"/>
        </w:rPr>
      </w:pPr>
      <w:r>
        <w:rPr>
          <w:rFonts w:ascii="Arial" w:hAnsi="Arial" w:cs="Arial"/>
        </w:rPr>
        <w:t>SNCF</w:t>
      </w:r>
    </w:p>
    <w:p w:rsidR="00A620C5" w:rsidRPr="0032022A" w:rsidRDefault="00A620C5" w:rsidP="00F14509">
      <w:pPr>
        <w:spacing w:after="0"/>
        <w:rPr>
          <w:rFonts w:ascii="Arial" w:hAnsi="Arial" w:cs="Arial"/>
          <w:color w:val="008000"/>
        </w:rPr>
      </w:pPr>
      <w:r w:rsidRPr="0032022A">
        <w:rPr>
          <w:rFonts w:ascii="Arial" w:hAnsi="Arial" w:cs="Arial"/>
          <w:color w:val="008000"/>
        </w:rPr>
        <w:t>13 mai : prise de contact avec la nouvelle direction régionale suite à notre sollicitation dans le cadre de la fermeture temporaire mais non concertée de l’abri-vélo en gare Lille Flandres. Des solutions provisoires seront proposées aux cyclistes avant et pendant le déménagement du site. Création à terme de capacités de stationnement de 1000 à 2000 places. Demande à être associés dans les réflexions pour permettre une meilleure intégration du vélo dans les projets d’aménagement de l’ensemble des gares de la région. MA, PD, STT.</w:t>
      </w:r>
    </w:p>
    <w:p w:rsidR="00A620C5" w:rsidRPr="0032022A" w:rsidRDefault="00A620C5" w:rsidP="00F14509">
      <w:pPr>
        <w:spacing w:after="0"/>
        <w:rPr>
          <w:rFonts w:ascii="Arial" w:hAnsi="Arial" w:cs="Arial"/>
          <w:color w:val="008000"/>
        </w:rPr>
      </w:pPr>
      <w:r w:rsidRPr="0032022A">
        <w:rPr>
          <w:rFonts w:ascii="Arial" w:hAnsi="Arial" w:cs="Arial"/>
          <w:color w:val="008000"/>
        </w:rPr>
        <w:t>20 mai : Lancement d’une étude de programmation concernant Lille-Europe. L’ADAV sera associée aux réflexions par un entretien sur les besoins. STT.</w:t>
      </w:r>
    </w:p>
    <w:p w:rsidR="00A620C5" w:rsidRPr="0032022A" w:rsidRDefault="00A620C5" w:rsidP="00F14509">
      <w:pPr>
        <w:spacing w:after="0"/>
        <w:rPr>
          <w:rFonts w:ascii="Arial" w:hAnsi="Arial" w:cs="Arial"/>
          <w:color w:val="008000"/>
        </w:rPr>
      </w:pPr>
      <w:r>
        <w:rPr>
          <w:rFonts w:ascii="Arial" w:hAnsi="Arial" w:cs="Arial"/>
          <w:color w:val="008000"/>
        </w:rPr>
        <w:t xml:space="preserve">23 juillet : Visite de terrain sur les secteurs des gares Lille Europe et Lille Flandres dans le cadre des projets de réaménagement pour faire l’inventaire des besoins en infrastructure afin de faciliter la complémentarité </w:t>
      </w:r>
      <w:proofErr w:type="spellStart"/>
      <w:r>
        <w:rPr>
          <w:rFonts w:ascii="Arial" w:hAnsi="Arial" w:cs="Arial"/>
          <w:color w:val="008000"/>
        </w:rPr>
        <w:t>train+vélo</w:t>
      </w:r>
      <w:proofErr w:type="spellEnd"/>
      <w:r>
        <w:rPr>
          <w:rFonts w:ascii="Arial" w:hAnsi="Arial" w:cs="Arial"/>
          <w:color w:val="008000"/>
        </w:rPr>
        <w:t xml:space="preserve"> (stationnement sécurisé). CG, STT.</w:t>
      </w:r>
    </w:p>
    <w:p w:rsidR="00497F5E" w:rsidRPr="00497F5E" w:rsidRDefault="00497F5E" w:rsidP="00F14509">
      <w:pPr>
        <w:suppressAutoHyphens/>
        <w:spacing w:after="0" w:line="240" w:lineRule="auto"/>
        <w:rPr>
          <w:rFonts w:ascii="Arial" w:eastAsia="Times New Roman" w:hAnsi="Arial" w:cs="Arial"/>
          <w:kern w:val="1"/>
          <w:lang w:eastAsia="zh-CN"/>
        </w:rPr>
      </w:pP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FUB</w:t>
      </w:r>
    </w:p>
    <w:p w:rsidR="00497F5E" w:rsidRPr="00497F5E" w:rsidRDefault="00497F5E" w:rsidP="00F14509">
      <w:pPr>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23 et 24 mai : participation au congrès de la FUB à Toulouse</w:t>
      </w:r>
    </w:p>
    <w:p w:rsidR="00497F5E" w:rsidRPr="00497F5E" w:rsidRDefault="00497F5E" w:rsidP="00F14509">
      <w:pPr>
        <w:suppressAutoHyphens/>
        <w:spacing w:after="0" w:line="240" w:lineRule="auto"/>
        <w:rPr>
          <w:rFonts w:ascii="Arial" w:eastAsia="Times New Roman" w:hAnsi="Arial" w:cs="Arial"/>
          <w:color w:val="7030A0"/>
          <w:kern w:val="1"/>
          <w:lang w:eastAsia="zh-CN"/>
        </w:rPr>
      </w:pPr>
    </w:p>
    <w:p w:rsidR="00497F5E" w:rsidRPr="00497F5E" w:rsidRDefault="00497F5E" w:rsidP="00F14509">
      <w:pPr>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Norauto</w:t>
      </w:r>
    </w:p>
    <w:p w:rsidR="00F14509" w:rsidRPr="00F14509" w:rsidRDefault="00F14509" w:rsidP="00F14509">
      <w:pPr>
        <w:spacing w:after="0"/>
        <w:rPr>
          <w:rFonts w:ascii="Arial" w:hAnsi="Arial" w:cs="Arial"/>
          <w:color w:val="1F497D"/>
        </w:rPr>
      </w:pPr>
      <w:r w:rsidRPr="003F4B54">
        <w:rPr>
          <w:rFonts w:ascii="Arial" w:hAnsi="Arial" w:cs="Arial"/>
          <w:color w:val="1F497D"/>
        </w:rPr>
        <w:t>3 juin : Stand d’information et de sensibilisation des salariés de la Fondation Norauto. CG.</w:t>
      </w:r>
    </w:p>
    <w:p w:rsidR="00497F5E" w:rsidRDefault="00497F5E" w:rsidP="00F14509">
      <w:pPr>
        <w:suppressAutoHyphens/>
        <w:spacing w:after="0" w:line="240" w:lineRule="auto"/>
        <w:rPr>
          <w:rFonts w:ascii="Arial" w:eastAsia="Times New Roman" w:hAnsi="Arial" w:cs="Arial"/>
          <w:color w:val="7030A0"/>
          <w:kern w:val="1"/>
          <w:lang w:eastAsia="zh-CN"/>
        </w:rPr>
      </w:pPr>
      <w:r w:rsidRPr="00497F5E">
        <w:rPr>
          <w:rFonts w:ascii="Arial" w:eastAsia="Times New Roman" w:hAnsi="Arial" w:cs="Arial"/>
          <w:color w:val="7030A0"/>
          <w:kern w:val="1"/>
          <w:lang w:eastAsia="zh-CN"/>
        </w:rPr>
        <w:t xml:space="preserve">19 juin. Présentation à Paris, au siège de la Fondation de France de notre film d’animation « Je roule à vélo en toute sécurité » à destination des scolaires. Ce projet a été retenu par la fondation Norauto qui l’a en partie financée pour concourir aux </w:t>
      </w:r>
      <w:r w:rsidR="00A04747" w:rsidRPr="00497F5E">
        <w:rPr>
          <w:rFonts w:ascii="Arial" w:eastAsia="Times New Roman" w:hAnsi="Arial" w:cs="Arial"/>
          <w:color w:val="7030A0"/>
          <w:kern w:val="1"/>
          <w:lang w:eastAsia="zh-CN"/>
        </w:rPr>
        <w:t>trophées</w:t>
      </w:r>
      <w:r w:rsidRPr="00497F5E">
        <w:rPr>
          <w:rFonts w:ascii="Arial" w:eastAsia="Times New Roman" w:hAnsi="Arial" w:cs="Arial"/>
          <w:color w:val="7030A0"/>
          <w:kern w:val="1"/>
          <w:lang w:eastAsia="zh-CN"/>
        </w:rPr>
        <w:t xml:space="preserve"> de cette fondation. Très bon accueil de ce projet. MA </w:t>
      </w:r>
    </w:p>
    <w:p w:rsidR="00F14509" w:rsidRDefault="00F14509" w:rsidP="00F14509">
      <w:pPr>
        <w:suppressAutoHyphens/>
        <w:spacing w:after="0" w:line="240" w:lineRule="auto"/>
        <w:rPr>
          <w:rFonts w:ascii="Arial" w:eastAsia="Times New Roman" w:hAnsi="Arial" w:cs="Arial"/>
          <w:color w:val="7030A0"/>
          <w:kern w:val="1"/>
          <w:lang w:eastAsia="zh-CN"/>
        </w:rPr>
      </w:pPr>
    </w:p>
    <w:p w:rsidR="00F14509" w:rsidRDefault="00F14509" w:rsidP="00F14509">
      <w:pPr>
        <w:spacing w:after="0"/>
        <w:rPr>
          <w:rFonts w:ascii="Arial" w:hAnsi="Arial" w:cs="Arial"/>
          <w:color w:val="C00000"/>
        </w:rPr>
      </w:pPr>
      <w:r w:rsidRPr="00782A65">
        <w:rPr>
          <w:rFonts w:ascii="Arial" w:hAnsi="Arial" w:cs="Arial"/>
          <w:color w:val="C00000"/>
        </w:rPr>
        <w:t xml:space="preserve">23 juin : </w:t>
      </w:r>
      <w:r>
        <w:rPr>
          <w:rFonts w:ascii="Arial" w:hAnsi="Arial" w:cs="Arial"/>
          <w:color w:val="C00000"/>
        </w:rPr>
        <w:t>Rencontre d’un animateur de l’association les Rouleurs de Mécanique qui propose des animations vélo en milieu scolaire. JP.</w:t>
      </w:r>
    </w:p>
    <w:p w:rsidR="00F14509" w:rsidRDefault="00F14509" w:rsidP="00F14509">
      <w:pPr>
        <w:spacing w:after="0"/>
        <w:rPr>
          <w:rFonts w:ascii="Arial" w:hAnsi="Arial" w:cs="Arial"/>
          <w:color w:val="C00000"/>
        </w:rPr>
      </w:pPr>
      <w:r>
        <w:rPr>
          <w:rFonts w:ascii="Arial" w:hAnsi="Arial" w:cs="Arial"/>
          <w:color w:val="C00000"/>
        </w:rPr>
        <w:t>1</w:t>
      </w:r>
      <w:r w:rsidRPr="00FC0FE5">
        <w:rPr>
          <w:rFonts w:ascii="Arial" w:hAnsi="Arial" w:cs="Arial"/>
          <w:color w:val="C00000"/>
          <w:vertAlign w:val="superscript"/>
        </w:rPr>
        <w:t>er</w:t>
      </w:r>
      <w:r>
        <w:rPr>
          <w:rFonts w:ascii="Arial" w:hAnsi="Arial" w:cs="Arial"/>
          <w:color w:val="C00000"/>
        </w:rPr>
        <w:t xml:space="preserve"> juillet : Rencontre avec des enseignants du collège Paul Eluard à Cysoing pour préparer des actions de promotion du vélo (en partie avec le support cartographique). JP.</w:t>
      </w:r>
    </w:p>
    <w:p w:rsidR="00F14509" w:rsidRDefault="00F14509" w:rsidP="00F14509">
      <w:pPr>
        <w:suppressAutoHyphens/>
        <w:spacing w:after="0" w:line="240" w:lineRule="auto"/>
        <w:rPr>
          <w:rFonts w:ascii="Arial" w:eastAsia="Times New Roman" w:hAnsi="Arial" w:cs="Arial"/>
          <w:color w:val="7030A0"/>
          <w:kern w:val="1"/>
          <w:lang w:eastAsia="zh-CN"/>
        </w:rPr>
      </w:pPr>
    </w:p>
    <w:p w:rsidR="00F14509" w:rsidRDefault="00F14509" w:rsidP="00F14509">
      <w:pPr>
        <w:suppressAutoHyphens/>
        <w:spacing w:after="0" w:line="240" w:lineRule="auto"/>
        <w:rPr>
          <w:rFonts w:ascii="Arial" w:eastAsia="Times New Roman" w:hAnsi="Arial" w:cs="Arial"/>
          <w:color w:val="7030A0"/>
          <w:kern w:val="1"/>
          <w:lang w:eastAsia="zh-CN"/>
        </w:rPr>
      </w:pPr>
    </w:p>
    <w:p w:rsidR="00F14509" w:rsidRDefault="00F14509" w:rsidP="00F14509">
      <w:pPr>
        <w:spacing w:after="0"/>
        <w:rPr>
          <w:rFonts w:ascii="Arial" w:hAnsi="Arial" w:cs="Arial"/>
          <w:color w:val="1F497D"/>
        </w:rPr>
      </w:pPr>
      <w:r>
        <w:rPr>
          <w:rFonts w:ascii="Arial" w:hAnsi="Arial" w:cs="Arial"/>
          <w:color w:val="1F497D"/>
        </w:rPr>
        <w:t>Nord Tourisme</w:t>
      </w:r>
    </w:p>
    <w:p w:rsidR="00F14509" w:rsidRPr="003F4B54" w:rsidRDefault="00F14509" w:rsidP="00F14509">
      <w:pPr>
        <w:spacing w:after="0"/>
        <w:rPr>
          <w:rFonts w:ascii="Arial" w:hAnsi="Arial" w:cs="Arial"/>
          <w:color w:val="1F497D"/>
        </w:rPr>
      </w:pPr>
      <w:r>
        <w:rPr>
          <w:rFonts w:ascii="Arial" w:hAnsi="Arial" w:cs="Arial"/>
          <w:color w:val="1F497D"/>
        </w:rPr>
        <w:t xml:space="preserve">5 juin : </w:t>
      </w:r>
      <w:r w:rsidRPr="003F4B54">
        <w:rPr>
          <w:rFonts w:ascii="Arial" w:hAnsi="Arial" w:cs="Arial"/>
          <w:color w:val="1F497D"/>
        </w:rPr>
        <w:t xml:space="preserve">COPIL étude de positionnement marketing du tourisme à vélo dans le Nord. Présentation du scénario retenu pour la définition d’un positionnement </w:t>
      </w:r>
      <w:proofErr w:type="spellStart"/>
      <w:r w:rsidRPr="003F4B54">
        <w:rPr>
          <w:rFonts w:ascii="Arial" w:hAnsi="Arial" w:cs="Arial"/>
          <w:color w:val="1F497D"/>
        </w:rPr>
        <w:t>vélotouristique</w:t>
      </w:r>
      <w:proofErr w:type="spellEnd"/>
      <w:r w:rsidRPr="003F4B54">
        <w:rPr>
          <w:rFonts w:ascii="Arial" w:hAnsi="Arial" w:cs="Arial"/>
          <w:color w:val="1F497D"/>
        </w:rPr>
        <w:t xml:space="preserve"> pour le territoire. Ana</w:t>
      </w:r>
      <w:r>
        <w:rPr>
          <w:rFonts w:ascii="Arial" w:hAnsi="Arial" w:cs="Arial"/>
          <w:color w:val="1F497D"/>
        </w:rPr>
        <w:t>lyse de l’offre ; des clientèles ;</w:t>
      </w:r>
      <w:r w:rsidRPr="003F4B54">
        <w:rPr>
          <w:rFonts w:ascii="Arial" w:hAnsi="Arial" w:cs="Arial"/>
          <w:color w:val="1F497D"/>
        </w:rPr>
        <w:t xml:space="preserve"> du fonctionnement général. Conclusions en termes de forces et faiblesses, d’opportunités et de perspectives.</w:t>
      </w:r>
    </w:p>
    <w:p w:rsidR="00F14509" w:rsidRDefault="00F14509" w:rsidP="00F14509">
      <w:pPr>
        <w:spacing w:after="0"/>
        <w:rPr>
          <w:rFonts w:ascii="Arial" w:hAnsi="Arial" w:cs="Arial"/>
          <w:color w:val="1F497D"/>
        </w:rPr>
      </w:pPr>
      <w:r w:rsidRPr="001B275E">
        <w:rPr>
          <w:rFonts w:ascii="Arial" w:hAnsi="Arial" w:cs="Arial"/>
          <w:color w:val="1F497D"/>
        </w:rPr>
        <w:t>3  juillet : COPIL étude de positionnement marketing du tourisme à vélo dans le Nord. Suite de la présentation du scénario retenu pour la définition d’un positionnement</w:t>
      </w:r>
      <w:r w:rsidRPr="003F4B54">
        <w:rPr>
          <w:rFonts w:ascii="Arial" w:hAnsi="Arial" w:cs="Arial"/>
          <w:color w:val="1F497D"/>
        </w:rPr>
        <w:t xml:space="preserve"> </w:t>
      </w:r>
      <w:proofErr w:type="spellStart"/>
      <w:r w:rsidRPr="003F4B54">
        <w:rPr>
          <w:rFonts w:ascii="Arial" w:hAnsi="Arial" w:cs="Arial"/>
          <w:color w:val="1F497D"/>
        </w:rPr>
        <w:t>vél</w:t>
      </w:r>
      <w:r>
        <w:rPr>
          <w:rFonts w:ascii="Arial" w:hAnsi="Arial" w:cs="Arial"/>
          <w:color w:val="1F497D"/>
        </w:rPr>
        <w:t>otouristique</w:t>
      </w:r>
      <w:proofErr w:type="spellEnd"/>
      <w:r>
        <w:rPr>
          <w:rFonts w:ascii="Arial" w:hAnsi="Arial" w:cs="Arial"/>
          <w:color w:val="1F497D"/>
        </w:rPr>
        <w:t xml:space="preserve"> pour le territoire. Analyse des cibles de clientèle (attentes, profils), qualification de l’offre (itinéraires, services) ; organisation et gestion ; image et stratégie de communication.</w:t>
      </w:r>
    </w:p>
    <w:p w:rsidR="00F14509" w:rsidRPr="00497F5E" w:rsidRDefault="00F14509" w:rsidP="00F14509">
      <w:pPr>
        <w:suppressAutoHyphens/>
        <w:spacing w:after="0" w:line="240" w:lineRule="auto"/>
        <w:rPr>
          <w:rFonts w:ascii="Arial" w:eastAsia="Times New Roman" w:hAnsi="Arial" w:cs="Arial"/>
          <w:color w:val="7030A0"/>
          <w:kern w:val="1"/>
          <w:lang w:eastAsia="zh-CN"/>
        </w:rPr>
      </w:pPr>
    </w:p>
    <w:p w:rsidR="00497F5E" w:rsidRPr="00497F5E" w:rsidRDefault="00497F5E" w:rsidP="00F14509">
      <w:pPr>
        <w:suppressAutoHyphens/>
        <w:spacing w:after="0" w:line="240" w:lineRule="auto"/>
        <w:rPr>
          <w:rFonts w:ascii="Arial" w:eastAsia="Times New Roman" w:hAnsi="Arial" w:cs="Arial"/>
          <w:kern w:val="1"/>
          <w:lang w:eastAsia="zh-CN"/>
        </w:rPr>
      </w:pPr>
    </w:p>
    <w:p w:rsidR="00497F5E" w:rsidRPr="00497F5E" w:rsidRDefault="00497F5E" w:rsidP="00F14509">
      <w:pPr>
        <w:suppressAutoHyphens/>
        <w:spacing w:after="0" w:line="240" w:lineRule="auto"/>
        <w:rPr>
          <w:rFonts w:ascii="Arial" w:eastAsia="Times New Roman" w:hAnsi="Arial" w:cs="Arial"/>
          <w:kern w:val="1"/>
          <w:lang w:eastAsia="zh-CN"/>
        </w:rPr>
      </w:pPr>
      <w:proofErr w:type="gramStart"/>
      <w:r w:rsidRPr="00497F5E">
        <w:rPr>
          <w:rFonts w:ascii="Arial" w:eastAsia="Times New Roman" w:hAnsi="Arial" w:cs="Arial"/>
          <w:kern w:val="1"/>
          <w:lang w:eastAsia="zh-CN"/>
        </w:rPr>
        <w:t>sigles</w:t>
      </w:r>
      <w:proofErr w:type="gramEnd"/>
      <w:r w:rsidRPr="00497F5E">
        <w:rPr>
          <w:rFonts w:ascii="Arial" w:eastAsia="Times New Roman" w:hAnsi="Arial" w:cs="Arial"/>
          <w:kern w:val="1"/>
          <w:lang w:eastAsia="zh-CN"/>
        </w:rPr>
        <w:t xml:space="preserve"> (pour rappel, les définitions exactes sont intégrées à la maquette)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Agence d’urbanisme de Lille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 xml:space="preserve">AF3V : Association Française de développement des </w:t>
      </w:r>
      <w:proofErr w:type="spellStart"/>
      <w:r w:rsidRPr="00497F5E">
        <w:rPr>
          <w:rFonts w:ascii="Arial" w:eastAsia="Times New Roman" w:hAnsi="Arial" w:cs="Arial"/>
          <w:kern w:val="1"/>
          <w:lang w:eastAsia="zh-CN"/>
        </w:rPr>
        <w:t>Véloroutes</w:t>
      </w:r>
      <w:proofErr w:type="spellEnd"/>
      <w:r w:rsidRPr="00497F5E">
        <w:rPr>
          <w:rFonts w:ascii="Arial" w:eastAsia="Times New Roman" w:hAnsi="Arial" w:cs="Arial"/>
          <w:kern w:val="1"/>
          <w:lang w:eastAsia="zh-CN"/>
        </w:rPr>
        <w:t xml:space="preserve"> et Voies Vertes</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CERDD : Centre Ressources du Développement Durable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CEREMA CETE : Centre d’Études Techniques de l’Équipement</w:t>
      </w:r>
    </w:p>
    <w:p w:rsidR="00497F5E" w:rsidRPr="00497F5E" w:rsidRDefault="00497F5E" w:rsidP="00F14509">
      <w:pPr>
        <w:suppressAutoHyphens/>
        <w:spacing w:after="0" w:line="240" w:lineRule="auto"/>
        <w:rPr>
          <w:rFonts w:ascii="Arial" w:eastAsia="Times New Roman" w:hAnsi="Arial" w:cs="Arial"/>
          <w:kern w:val="1"/>
          <w:lang w:eastAsia="zh-CN"/>
        </w:rPr>
      </w:pP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Copil : Comité de pilotage</w:t>
      </w:r>
    </w:p>
    <w:p w:rsidR="00497F5E" w:rsidRPr="00497F5E" w:rsidRDefault="00497F5E" w:rsidP="00F14509">
      <w:pPr>
        <w:suppressAutoHyphens/>
        <w:spacing w:after="0" w:line="240" w:lineRule="auto"/>
        <w:rPr>
          <w:rFonts w:ascii="Arial" w:eastAsia="Times New Roman" w:hAnsi="Arial" w:cs="Arial"/>
          <w:kern w:val="1"/>
          <w:lang w:eastAsia="zh-CN"/>
        </w:rPr>
      </w:pPr>
      <w:proofErr w:type="spellStart"/>
      <w:r w:rsidRPr="00497F5E">
        <w:rPr>
          <w:rFonts w:ascii="Arial" w:eastAsia="Times New Roman" w:hAnsi="Arial" w:cs="Arial"/>
          <w:kern w:val="1"/>
          <w:lang w:eastAsia="zh-CN"/>
        </w:rPr>
        <w:t>Cotech</w:t>
      </w:r>
      <w:proofErr w:type="spellEnd"/>
      <w:r w:rsidRPr="00497F5E">
        <w:rPr>
          <w:rFonts w:ascii="Arial" w:eastAsia="Times New Roman" w:hAnsi="Arial" w:cs="Arial"/>
          <w:kern w:val="1"/>
          <w:lang w:eastAsia="zh-CN"/>
        </w:rPr>
        <w:t> : Comité technique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CUA : Communauté Urbaine d’Arras</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CUD : Communauté Urbaine de Dunkerque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DSC : Double-Sens Cyclable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 xml:space="preserve">ESS : Économie Sociale et Solidaire </w:t>
      </w:r>
    </w:p>
    <w:p w:rsidR="00497F5E" w:rsidRPr="00497F5E" w:rsidRDefault="00497F5E" w:rsidP="00F14509">
      <w:pPr>
        <w:suppressAutoHyphens/>
        <w:spacing w:after="0" w:line="240" w:lineRule="auto"/>
        <w:rPr>
          <w:rFonts w:ascii="Arial" w:eastAsia="Times New Roman" w:hAnsi="Arial" w:cs="Arial"/>
          <w:color w:val="FF0000"/>
          <w:kern w:val="1"/>
          <w:lang w:eastAsia="zh-CN"/>
        </w:rPr>
      </w:pPr>
      <w:r w:rsidRPr="00497F5E">
        <w:rPr>
          <w:rFonts w:ascii="Arial" w:eastAsia="Times New Roman" w:hAnsi="Arial" w:cs="Arial"/>
          <w:color w:val="FF0000"/>
          <w:kern w:val="1"/>
          <w:lang w:eastAsia="zh-CN"/>
        </w:rPr>
        <w:t>FLCAS : Fédération Lilloise Commerce Artisanat Services</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GTV : Groupe Travail Vélo</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LMCU : Lille Métropole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MRES : Maison Régionale de l’Environnement et des Solidarités</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PC(E</w:t>
      </w:r>
      <w:proofErr w:type="gramStart"/>
      <w:r w:rsidRPr="00497F5E">
        <w:rPr>
          <w:rFonts w:ascii="Arial" w:eastAsia="Times New Roman" w:hAnsi="Arial" w:cs="Arial"/>
          <w:kern w:val="1"/>
          <w:lang w:eastAsia="zh-CN"/>
        </w:rPr>
        <w:t>)T</w:t>
      </w:r>
      <w:proofErr w:type="gramEnd"/>
      <w:r w:rsidRPr="00497F5E">
        <w:rPr>
          <w:rFonts w:ascii="Arial" w:eastAsia="Times New Roman" w:hAnsi="Arial" w:cs="Arial"/>
          <w:kern w:val="1"/>
          <w:lang w:eastAsia="zh-CN"/>
        </w:rPr>
        <w:t> : Plan Climat (Énergie) Territorial</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PDASR : Plan Départemental d’Actions de Sécurité Routière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 xml:space="preserve">PDES : Plan de Déplacements d'Établissement Scolaire </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PDU : Plan de Déplacements Urbains</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SCoT : Schéma de Cohérence Territoriale</w:t>
      </w:r>
    </w:p>
    <w:p w:rsidR="00497F5E" w:rsidRPr="00497F5E" w:rsidRDefault="00497F5E" w:rsidP="00F14509">
      <w:pPr>
        <w:suppressAutoHyphens/>
        <w:spacing w:after="0" w:line="240" w:lineRule="auto"/>
        <w:rPr>
          <w:rFonts w:ascii="Arial" w:eastAsia="Times New Roman" w:hAnsi="Arial" w:cs="Arial"/>
          <w:kern w:val="1"/>
          <w:lang w:eastAsia="zh-CN"/>
        </w:rPr>
      </w:pPr>
      <w:r w:rsidRPr="00497F5E">
        <w:rPr>
          <w:rFonts w:ascii="Arial" w:eastAsia="Times New Roman" w:hAnsi="Arial" w:cs="Arial"/>
          <w:kern w:val="1"/>
          <w:lang w:eastAsia="zh-CN"/>
        </w:rPr>
        <w:t>VLS : Vélos en Libre Service</w:t>
      </w:r>
    </w:p>
    <w:p w:rsidR="00497F5E" w:rsidRPr="00497F5E" w:rsidRDefault="00497F5E" w:rsidP="00F14509">
      <w:pPr>
        <w:suppressAutoHyphens/>
        <w:spacing w:after="0" w:line="240" w:lineRule="auto"/>
        <w:rPr>
          <w:rFonts w:ascii="Arial" w:eastAsia="Times New Roman" w:hAnsi="Arial" w:cs="Arial"/>
          <w:kern w:val="1"/>
          <w:lang w:eastAsia="zh-CN"/>
        </w:rPr>
      </w:pPr>
    </w:p>
    <w:p w:rsidR="00497F5E" w:rsidRPr="00497F5E" w:rsidRDefault="00497F5E" w:rsidP="00F14509">
      <w:pPr>
        <w:suppressAutoHyphens/>
        <w:spacing w:after="0" w:line="240" w:lineRule="auto"/>
        <w:rPr>
          <w:rFonts w:ascii="Arial" w:eastAsia="Times New Roman" w:hAnsi="Arial" w:cs="Arial"/>
          <w:kern w:val="1"/>
          <w:sz w:val="24"/>
          <w:szCs w:val="24"/>
          <w:lang w:eastAsia="zh-CN"/>
        </w:rPr>
      </w:pPr>
    </w:p>
    <w:p w:rsidR="00497F5E" w:rsidRPr="00497F5E" w:rsidRDefault="00497F5E" w:rsidP="00F14509">
      <w:pPr>
        <w:suppressAutoHyphens/>
        <w:spacing w:after="0" w:line="240" w:lineRule="auto"/>
        <w:rPr>
          <w:rFonts w:ascii="Arial" w:eastAsia="Times New Roman" w:hAnsi="Arial" w:cs="Arial"/>
          <w:kern w:val="1"/>
          <w:sz w:val="24"/>
          <w:szCs w:val="24"/>
          <w:lang w:eastAsia="zh-CN"/>
        </w:rPr>
      </w:pPr>
    </w:p>
    <w:p w:rsidR="00497F5E" w:rsidRPr="00497F5E" w:rsidRDefault="00497F5E" w:rsidP="00F14509">
      <w:pPr>
        <w:suppressAutoHyphens/>
        <w:spacing w:after="0" w:line="240" w:lineRule="auto"/>
        <w:rPr>
          <w:rFonts w:ascii="Times New Roman" w:eastAsia="Times New Roman" w:hAnsi="Times New Roman" w:cs="Times New Roman"/>
          <w:kern w:val="1"/>
          <w:sz w:val="24"/>
          <w:szCs w:val="24"/>
          <w:lang w:eastAsia="zh-CN"/>
        </w:rPr>
      </w:pPr>
    </w:p>
    <w:p w:rsidR="00E90C8F" w:rsidRDefault="00E90C8F" w:rsidP="00F14509">
      <w:pPr>
        <w:spacing w:after="0"/>
      </w:pPr>
    </w:p>
    <w:sectPr w:rsidR="00E90C8F">
      <w:pgSz w:w="11906" w:h="16838"/>
      <w:pgMar w:top="1417" w:right="1417"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C0"/>
    <w:rsid w:val="000434E3"/>
    <w:rsid w:val="003C12C0"/>
    <w:rsid w:val="00497F5E"/>
    <w:rsid w:val="00697FA1"/>
    <w:rsid w:val="00A04747"/>
    <w:rsid w:val="00A620C5"/>
    <w:rsid w:val="00DF28C8"/>
    <w:rsid w:val="00E90C8F"/>
    <w:rsid w:val="00F14509"/>
    <w:rsid w:val="00F22A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A620C5"/>
    <w:pPr>
      <w:keepNext/>
      <w:numPr>
        <w:numId w:val="1"/>
      </w:numPr>
      <w:suppressAutoHyphens/>
      <w:spacing w:after="0" w:line="240" w:lineRule="auto"/>
      <w:outlineLvl w:val="0"/>
    </w:pPr>
    <w:rPr>
      <w:rFonts w:ascii="Times New Roman" w:eastAsia="Arial Unicode MS" w:hAnsi="Times New Roman" w:cs="Times New Roman"/>
      <w:b/>
      <w:kern w:val="1"/>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620C5"/>
    <w:pPr>
      <w:suppressAutoHyphens/>
      <w:spacing w:after="0" w:line="240" w:lineRule="auto"/>
      <w:jc w:val="both"/>
    </w:pPr>
    <w:rPr>
      <w:rFonts w:ascii="Times New Roman" w:eastAsia="Times New Roman" w:hAnsi="Times New Roman" w:cs="Times New Roman"/>
      <w:b/>
      <w:kern w:val="1"/>
      <w:sz w:val="24"/>
      <w:szCs w:val="20"/>
      <w:lang w:eastAsia="zh-CN"/>
    </w:rPr>
  </w:style>
  <w:style w:type="character" w:customStyle="1" w:styleId="CorpsdetexteCar">
    <w:name w:val="Corps de texte Car"/>
    <w:basedOn w:val="Policepardfaut"/>
    <w:link w:val="Corpsdetexte"/>
    <w:rsid w:val="00A620C5"/>
    <w:rPr>
      <w:rFonts w:ascii="Times New Roman" w:eastAsia="Times New Roman" w:hAnsi="Times New Roman" w:cs="Times New Roman"/>
      <w:b/>
      <w:kern w:val="1"/>
      <w:sz w:val="24"/>
      <w:szCs w:val="20"/>
      <w:lang w:eastAsia="zh-CN"/>
    </w:rPr>
  </w:style>
  <w:style w:type="paragraph" w:styleId="En-tte">
    <w:name w:val="header"/>
    <w:basedOn w:val="Normal"/>
    <w:link w:val="En-tteCar"/>
    <w:rsid w:val="00A620C5"/>
    <w:pPr>
      <w:suppressLineNumbers/>
      <w:tabs>
        <w:tab w:val="center" w:pos="4536"/>
        <w:tab w:val="right" w:pos="9072"/>
      </w:tabs>
      <w:suppressAutoHyphens/>
      <w:spacing w:after="0" w:line="240" w:lineRule="auto"/>
    </w:pPr>
    <w:rPr>
      <w:rFonts w:ascii="Times New Roman" w:eastAsia="Times New Roman" w:hAnsi="Times New Roman" w:cs="Times New Roman"/>
      <w:kern w:val="1"/>
      <w:sz w:val="24"/>
      <w:szCs w:val="20"/>
      <w:lang w:eastAsia="zh-CN"/>
    </w:rPr>
  </w:style>
  <w:style w:type="character" w:customStyle="1" w:styleId="En-tteCar">
    <w:name w:val="En-tête Car"/>
    <w:basedOn w:val="Policepardfaut"/>
    <w:link w:val="En-tte"/>
    <w:rsid w:val="00A620C5"/>
    <w:rPr>
      <w:rFonts w:ascii="Times New Roman" w:eastAsia="Times New Roman" w:hAnsi="Times New Roman" w:cs="Times New Roman"/>
      <w:kern w:val="1"/>
      <w:sz w:val="24"/>
      <w:szCs w:val="20"/>
      <w:lang w:eastAsia="zh-CN"/>
    </w:rPr>
  </w:style>
  <w:style w:type="character" w:customStyle="1" w:styleId="Titre1Car">
    <w:name w:val="Titre 1 Car"/>
    <w:basedOn w:val="Policepardfaut"/>
    <w:link w:val="Titre1"/>
    <w:rsid w:val="00A620C5"/>
    <w:rPr>
      <w:rFonts w:ascii="Times New Roman" w:eastAsia="Arial Unicode MS" w:hAnsi="Times New Roman" w:cs="Times New Roman"/>
      <w:b/>
      <w:kern w:val="1"/>
      <w:sz w:val="24"/>
      <w:szCs w:val="20"/>
      <w:lang w:eastAsia="zh-CN"/>
    </w:rPr>
  </w:style>
  <w:style w:type="paragraph" w:customStyle="1" w:styleId="Standard">
    <w:name w:val="Standard"/>
    <w:rsid w:val="000434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pertoire">
    <w:name w:val="Répertoire"/>
    <w:basedOn w:val="Normal"/>
    <w:rsid w:val="000434E3"/>
    <w:pPr>
      <w:suppressAutoHyphens/>
      <w:spacing w:after="0" w:line="240" w:lineRule="auto"/>
    </w:pPr>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A620C5"/>
    <w:pPr>
      <w:keepNext/>
      <w:numPr>
        <w:numId w:val="1"/>
      </w:numPr>
      <w:suppressAutoHyphens/>
      <w:spacing w:after="0" w:line="240" w:lineRule="auto"/>
      <w:outlineLvl w:val="0"/>
    </w:pPr>
    <w:rPr>
      <w:rFonts w:ascii="Times New Roman" w:eastAsia="Arial Unicode MS" w:hAnsi="Times New Roman" w:cs="Times New Roman"/>
      <w:b/>
      <w:kern w:val="1"/>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620C5"/>
    <w:pPr>
      <w:suppressAutoHyphens/>
      <w:spacing w:after="0" w:line="240" w:lineRule="auto"/>
      <w:jc w:val="both"/>
    </w:pPr>
    <w:rPr>
      <w:rFonts w:ascii="Times New Roman" w:eastAsia="Times New Roman" w:hAnsi="Times New Roman" w:cs="Times New Roman"/>
      <w:b/>
      <w:kern w:val="1"/>
      <w:sz w:val="24"/>
      <w:szCs w:val="20"/>
      <w:lang w:eastAsia="zh-CN"/>
    </w:rPr>
  </w:style>
  <w:style w:type="character" w:customStyle="1" w:styleId="CorpsdetexteCar">
    <w:name w:val="Corps de texte Car"/>
    <w:basedOn w:val="Policepardfaut"/>
    <w:link w:val="Corpsdetexte"/>
    <w:rsid w:val="00A620C5"/>
    <w:rPr>
      <w:rFonts w:ascii="Times New Roman" w:eastAsia="Times New Roman" w:hAnsi="Times New Roman" w:cs="Times New Roman"/>
      <w:b/>
      <w:kern w:val="1"/>
      <w:sz w:val="24"/>
      <w:szCs w:val="20"/>
      <w:lang w:eastAsia="zh-CN"/>
    </w:rPr>
  </w:style>
  <w:style w:type="paragraph" w:styleId="En-tte">
    <w:name w:val="header"/>
    <w:basedOn w:val="Normal"/>
    <w:link w:val="En-tteCar"/>
    <w:rsid w:val="00A620C5"/>
    <w:pPr>
      <w:suppressLineNumbers/>
      <w:tabs>
        <w:tab w:val="center" w:pos="4536"/>
        <w:tab w:val="right" w:pos="9072"/>
      </w:tabs>
      <w:suppressAutoHyphens/>
      <w:spacing w:after="0" w:line="240" w:lineRule="auto"/>
    </w:pPr>
    <w:rPr>
      <w:rFonts w:ascii="Times New Roman" w:eastAsia="Times New Roman" w:hAnsi="Times New Roman" w:cs="Times New Roman"/>
      <w:kern w:val="1"/>
      <w:sz w:val="24"/>
      <w:szCs w:val="20"/>
      <w:lang w:eastAsia="zh-CN"/>
    </w:rPr>
  </w:style>
  <w:style w:type="character" w:customStyle="1" w:styleId="En-tteCar">
    <w:name w:val="En-tête Car"/>
    <w:basedOn w:val="Policepardfaut"/>
    <w:link w:val="En-tte"/>
    <w:rsid w:val="00A620C5"/>
    <w:rPr>
      <w:rFonts w:ascii="Times New Roman" w:eastAsia="Times New Roman" w:hAnsi="Times New Roman" w:cs="Times New Roman"/>
      <w:kern w:val="1"/>
      <w:sz w:val="24"/>
      <w:szCs w:val="20"/>
      <w:lang w:eastAsia="zh-CN"/>
    </w:rPr>
  </w:style>
  <w:style w:type="character" w:customStyle="1" w:styleId="Titre1Car">
    <w:name w:val="Titre 1 Car"/>
    <w:basedOn w:val="Policepardfaut"/>
    <w:link w:val="Titre1"/>
    <w:rsid w:val="00A620C5"/>
    <w:rPr>
      <w:rFonts w:ascii="Times New Roman" w:eastAsia="Arial Unicode MS" w:hAnsi="Times New Roman" w:cs="Times New Roman"/>
      <w:b/>
      <w:kern w:val="1"/>
      <w:sz w:val="24"/>
      <w:szCs w:val="20"/>
      <w:lang w:eastAsia="zh-CN"/>
    </w:rPr>
  </w:style>
  <w:style w:type="paragraph" w:customStyle="1" w:styleId="Standard">
    <w:name w:val="Standard"/>
    <w:rsid w:val="000434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pertoire">
    <w:name w:val="Répertoire"/>
    <w:basedOn w:val="Normal"/>
    <w:rsid w:val="000434E3"/>
    <w:pPr>
      <w:suppressAutoHyphens/>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6626</Words>
  <Characters>36444</Characters>
  <Application>Microsoft Office Word</Application>
  <DocSecurity>0</DocSecurity>
  <Lines>303</Lines>
  <Paragraphs>85</Paragraphs>
  <ScaleCrop>false</ScaleCrop>
  <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2014-08-29T15:37:00Z</dcterms:created>
  <dcterms:modified xsi:type="dcterms:W3CDTF">2014-08-29T16:09:00Z</dcterms:modified>
</cp:coreProperties>
</file>