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bCs/>
          <w:color w:val="auto"/>
          <w:shd w:fill="00FF00" w:val="clear"/>
          <w:lang w:eastAsia="zh-CN"/>
        </w:rPr>
        <w:t>Xxx : commentaires rédactionnels (supprimer !)</w:t>
      </w:r>
      <w:r/>
    </w:p>
    <w:p>
      <w:pPr>
        <w:pStyle w:val="Normal"/>
        <w:shd w:val="clear" w:color="" w:themeColor="" w:themeTint="" w:themeShade="" w:fill="FFFFFF" w:themeFill="" w:themeFillTint="" w:themeFillShade=""/>
        <w:suppressAutoHyphens w:val="true"/>
        <w:spacing w:lineRule="auto" w:line="240" w:before="0" w:after="0"/>
        <w:jc w:val="both"/>
        <w:rPr>
          <w:sz w:val="24"/>
          <w:shd w:fill="auto" w:val="clear"/>
          <w:sz w:val="24"/>
          <w:szCs w:val="24"/>
          <w:bCs/>
          <w:rFonts w:ascii="Arial" w:hAnsi="Arial" w:eastAsia="Times New Roman" w:cs="Arial"/>
          <w:color w:val="auto"/>
          <w:lang w:val="fr-FR" w:eastAsia="zh-CN" w:bidi="hi-IN"/>
        </w:rPr>
      </w:pPr>
      <w:r>
        <w:rPr>
          <w:rFonts w:eastAsia="Times New Roman" w:cs="Arial" w:ascii="Arial" w:hAnsi="Arial"/>
          <w:bCs/>
          <w:color w:val="auto"/>
          <w:shd w:fill="auto" w:val="clear"/>
          <w:lang w:eastAsia="zh-CN"/>
        </w:rPr>
      </w:r>
      <w:r/>
    </w:p>
    <w:p>
      <w:pPr>
        <w:pStyle w:val="Normal"/>
        <w:shd w:val="clear" w:color="" w:themeColor="" w:themeTint="" w:themeShade="" w:fill="FFFFFF" w:themeFill="" w:themeFillTint="" w:themeFillShade=""/>
        <w:suppressAutoHyphens w:val="true"/>
        <w:spacing w:lineRule="auto" w:line="240" w:before="0" w:after="0"/>
        <w:jc w:val="both"/>
        <w:rPr>
          <w:sz w:val="24"/>
          <w:b/>
          <w:shd w:fill="auto" w:val="clear"/>
          <w:sz w:val="24"/>
          <w:b/>
          <w:szCs w:val="24"/>
          <w:bCs/>
          <w:rFonts w:ascii="Arial" w:hAnsi="Arial" w:eastAsia="Times New Roman" w:cs="Arial"/>
          <w:color w:val="auto"/>
          <w:lang w:val="fr-FR" w:eastAsia="zh-CN" w:bidi="hi-IN"/>
        </w:rPr>
      </w:pPr>
      <w:r>
        <w:rPr>
          <w:rFonts w:eastAsia="Times New Roman" w:cs="Arial" w:ascii="Arial" w:hAnsi="Arial"/>
          <w:b/>
          <w:bCs/>
          <w:color w:val="auto"/>
          <w:sz w:val="24"/>
          <w:szCs w:val="24"/>
          <w:shd w:fill="auto" w:val="clear"/>
          <w:lang w:val="fr-FR" w:eastAsia="zh-CN" w:bidi="hi-IN"/>
        </w:rPr>
      </w:r>
      <w:r/>
    </w:p>
    <w:p>
      <w:pPr>
        <w:pStyle w:val="Normal"/>
        <w:keepNext/>
        <w:numPr>
          <w:ilvl w:val="0"/>
          <w:numId w:val="0"/>
        </w:numPr>
        <w:shd w:val="clear" w:color="" w:themeColor="" w:themeTint="" w:themeShade="" w:fill="FFFFFF" w:themeFill="" w:themeFillTint="" w:themeFillShade=""/>
        <w:suppressAutoHyphens w:val="true"/>
        <w:spacing w:lineRule="auto" w:line="240" w:before="0" w:after="0"/>
        <w:jc w:val="center"/>
        <w:outlineLvl w:val="0"/>
      </w:pPr>
      <w:r>
        <w:rPr>
          <w:rFonts w:eastAsia="Arial" w:cs="Arial" w:ascii="Arial" w:hAnsi="Arial"/>
          <w:color w:val="auto"/>
          <w:shd w:fill="auto" w:val="clear"/>
          <w:lang w:eastAsia="zh-CN"/>
        </w:rPr>
        <w:t xml:space="preserve"> </w:t>
      </w:r>
      <w:r>
        <w:rPr>
          <w:rFonts w:eastAsia="Arial Unicode MS" w:cs="Arial" w:ascii="Arial" w:hAnsi="Arial"/>
          <w:color w:val="auto"/>
          <w:shd w:fill="auto" w:val="clear"/>
          <w:lang w:eastAsia="zh-CN"/>
        </w:rPr>
        <w:t>L’ADAV Y ÉTAIT</w:t>
      </w:r>
      <w:r/>
    </w:p>
    <w:p>
      <w:pPr>
        <w:pStyle w:val="Normal"/>
        <w:keepNext/>
        <w:numPr>
          <w:ilvl w:val="0"/>
          <w:numId w:val="0"/>
        </w:numPr>
        <w:shd w:val="clear" w:color="" w:themeColor="" w:themeTint="" w:themeShade="" w:fill="FFFFFF" w:themeFill="" w:themeFillTint="" w:themeFillShade=""/>
        <w:suppressAutoHyphens w:val="true"/>
        <w:spacing w:lineRule="auto" w:line="240" w:before="0" w:after="0"/>
        <w:jc w:val="center"/>
        <w:outlineLvl w:val="0"/>
      </w:pPr>
      <w:r>
        <w:rPr>
          <w:rFonts w:eastAsia="Arial Unicode MS" w:cs="Arial" w:ascii="Arial" w:hAnsi="Arial"/>
          <w:i/>
          <w:caps/>
          <w:color w:val="auto"/>
          <w:shd w:fill="auto" w:val="clear"/>
          <w:lang w:eastAsia="zh-CN"/>
        </w:rPr>
        <w:t>L'ActuALITÉ dans votre commune</w:t>
      </w:r>
      <w:r/>
    </w:p>
    <w:p>
      <w:pPr>
        <w:pStyle w:val="Normal"/>
        <w:keepNext/>
        <w:numPr>
          <w:ilvl w:val="0"/>
          <w:numId w:val="0"/>
        </w:numPr>
        <w:shd w:val="clear" w:color="" w:themeColor="" w:themeTint="" w:themeShade="" w:fill="FFFFFF" w:themeFill="" w:themeFillTint="" w:themeFillShade=""/>
        <w:tabs>
          <w:tab w:val="left" w:pos="708" w:leader="none"/>
        </w:tabs>
        <w:suppressAutoHyphens w:val="true"/>
        <w:spacing w:lineRule="auto" w:line="240" w:before="0" w:after="0"/>
        <w:jc w:val="both"/>
        <w:outlineLvl w:val="1"/>
        <w:rPr>
          <w:sz w:val="24"/>
          <w:shd w:fill="auto" w:val="clear"/>
          <w:sz w:val="24"/>
          <w:szCs w:val="24"/>
          <w:rFonts w:ascii="Arial" w:hAnsi="Arial" w:eastAsia="Arial Unicode MS" w:cs="Arial"/>
          <w:color w:val="auto"/>
          <w:lang w:val="fr-FR" w:eastAsia="zh-CN" w:bidi="hi-IN"/>
        </w:rPr>
      </w:pPr>
      <w:r>
        <w:rPr>
          <w:rFonts w:eastAsia="Arial Unicode MS"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keepNext/>
        <w:numPr>
          <w:ilvl w:val="0"/>
          <w:numId w:val="0"/>
        </w:numPr>
        <w:shd w:val="clear" w:color="" w:themeColor="" w:themeTint="" w:themeShade="" w:fill="FFFFFF" w:themeFill="" w:themeFillTint="" w:themeFillShade=""/>
        <w:tabs>
          <w:tab w:val="left" w:pos="708" w:leader="none"/>
        </w:tabs>
        <w:suppressAutoHyphens w:val="true"/>
        <w:spacing w:lineRule="auto" w:line="240" w:before="0" w:after="0"/>
        <w:jc w:val="center"/>
        <w:outlineLvl w:val="0"/>
      </w:pPr>
      <w:r>
        <w:rPr>
          <w:rFonts w:eastAsia="Arial Unicode MS" w:cs="Arial" w:ascii="Arial" w:hAnsi="Arial"/>
          <w:bCs/>
          <w:color w:val="auto"/>
          <w:shd w:fill="auto" w:val="clear"/>
          <w:lang w:eastAsia="zh-CN"/>
        </w:rPr>
        <w:t>ANTENNE ARRAGEOISE</w:t>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ARRAS</w:t>
      </w:r>
      <w:r/>
    </w:p>
    <w:p>
      <w:pPr>
        <w:pStyle w:val="Normal"/>
        <w:shd w:val="clear" w:color="" w:themeColor="" w:themeTint="" w:themeShade="" w:fill="FFFFFF" w:themeFill="" w:themeFillTint="" w:themeFillShade=""/>
        <w:tabs>
          <w:tab w:val="left" w:pos="708" w:leader="none"/>
        </w:tabs>
        <w:spacing w:before="0" w:after="0"/>
      </w:pPr>
      <w:r>
        <w:rPr>
          <w:rFonts w:cs="Arial" w:ascii="Arial" w:hAnsi="Arial"/>
          <w:bCs/>
          <w:color w:val="auto"/>
          <w:shd w:fill="auto" w:val="clear"/>
        </w:rPr>
        <w:t>24 mai : Organisation de la Fête du vélo : broc’à vélo, balade festive, stands d’information et essai de vélos rigolos. Cet évènement fut comme chaque année une réussite.</w:t>
      </w:r>
      <w:r/>
    </w:p>
    <w:p>
      <w:pPr>
        <w:pStyle w:val="Normal"/>
        <w:shd w:val="clear" w:color="" w:themeColor="" w:themeTint="" w:themeShade="" w:fill="FFFFFF" w:themeFill="" w:themeFillTint="" w:themeFillShade=""/>
        <w:tabs>
          <w:tab w:val="left" w:pos="708" w:leader="none"/>
        </w:tabs>
        <w:spacing w:before="0" w:after="0"/>
      </w:pPr>
      <w:r>
        <w:rPr>
          <w:rFonts w:cs="Arial" w:ascii="Arial" w:hAnsi="Arial"/>
          <w:bCs/>
          <w:color w:val="auto"/>
          <w:shd w:fill="auto" w:val="clear"/>
        </w:rPr>
        <w:t>31 mai : Participation à la Fête du Tour : stand d’information et marquage des vélos contre le vol.</w:t>
      </w:r>
      <w:r/>
    </w:p>
    <w:p>
      <w:pPr>
        <w:pStyle w:val="Normal"/>
        <w:shd w:val="clear" w:color="" w:themeColor="" w:themeTint="" w:themeShade="" w:fill="FFFFFF" w:themeFill="" w:themeFillTint="" w:themeFillShade=""/>
        <w:tabs>
          <w:tab w:val="left" w:pos="708" w:leader="none"/>
        </w:tabs>
        <w:suppressAutoHyphens w:val="true"/>
        <w:spacing w:lineRule="auto" w:line="240" w:before="0" w:after="0"/>
        <w:rPr>
          <w:sz w:val="24"/>
          <w:shd w:fill="auto" w:val="clear"/>
          <w:sz w:val="24"/>
          <w:szCs w:val="24"/>
          <w:bCs/>
          <w:rFonts w:ascii="Arial" w:hAnsi="Arial" w:eastAsia="Times New Roman" w:cs="Arial"/>
          <w:color w:val="auto"/>
          <w:lang w:val="fr-FR" w:eastAsia="zh-CN" w:bidi="hi-IN"/>
        </w:rPr>
      </w:pPr>
      <w:r>
        <w:rPr>
          <w:rFonts w:eastAsia="Times New Roman" w:cs="Arial" w:ascii="Arial" w:hAnsi="Arial"/>
          <w:bCs/>
          <w:color w:val="auto"/>
          <w:sz w:val="24"/>
          <w:szCs w:val="24"/>
          <w:shd w:fill="auto" w:val="clear"/>
          <w:lang w:val="fr-FR" w:eastAsia="zh-CN" w:bidi="hi-IN"/>
        </w:rPr>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CUA</w:t>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 xml:space="preserve">6 juin : Remise en selle pour les agents de la CUA. Présentation en salle puis sortie en ville. MA, O. Jandot, JP. </w:t>
      </w:r>
      <w:r/>
    </w:p>
    <w:p>
      <w:pPr>
        <w:pStyle w:val="Normal"/>
        <w:shd w:val="clear" w:color="" w:themeColor="" w:themeTint="" w:themeShade="" w:fill="FFFFFF" w:themeFill="" w:themeFillTint="" w:themeFillShade=""/>
        <w:tabs>
          <w:tab w:val="left" w:pos="708" w:leader="none"/>
        </w:tabs>
        <w:suppressAutoHyphens w:val="true"/>
        <w:spacing w:lineRule="auto" w:line="240" w:before="0" w:after="0"/>
        <w:rPr>
          <w:sz w:val="24"/>
          <w:shd w:fill="auto" w:val="clear"/>
          <w:sz w:val="24"/>
          <w:szCs w:val="24"/>
          <w:bCs/>
          <w:rFonts w:ascii="Arial" w:hAnsi="Arial" w:eastAsia="Times New Roman" w:cs="Arial"/>
          <w:color w:val="auto"/>
          <w:lang w:val="fr-FR" w:eastAsia="zh-CN" w:bidi="hi-IN"/>
        </w:rPr>
      </w:pPr>
      <w:r>
        <w:rPr>
          <w:rFonts w:eastAsia="Times New Roman" w:cs="Arial" w:ascii="Arial" w:hAnsi="Arial"/>
          <w:bCs/>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center"/>
      </w:pPr>
      <w:r>
        <w:rPr>
          <w:rFonts w:eastAsia="Times New Roman" w:cs="Arial" w:ascii="Arial" w:hAnsi="Arial"/>
          <w:bCs/>
          <w:color w:val="auto"/>
          <w:shd w:fill="auto" w:val="clear"/>
          <w:lang w:eastAsia="zh-CN"/>
        </w:rPr>
        <w:t>ANTENNE BÉTHUNOISE</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Béthune</w:t>
      </w:r>
      <w:r/>
    </w:p>
    <w:p>
      <w:pPr>
        <w:pStyle w:val="Normal"/>
        <w:shd w:val="clear" w:color="" w:themeColor="" w:themeTint="" w:themeShade="" w:fill="FFFFFF" w:themeFill="" w:themeFillTint="" w:themeFillShade=""/>
        <w:spacing w:before="0" w:after="0"/>
      </w:pPr>
      <w:r>
        <w:rPr>
          <w:rFonts w:cs="Arial" w:ascii="Arial" w:hAnsi="Arial"/>
          <w:color w:val="auto"/>
          <w:shd w:fill="auto" w:val="clear"/>
        </w:rPr>
        <w:t xml:space="preserve">24 juin : Réunion d’adhérents : point sur les contacts avec la municipalité de Béthune, préparation de la participation au salon des associations du 6 septembre, actions dans le cadre de la Semaine européenne de la mobilité, balades </w:t>
      </w:r>
      <w:r>
        <w:rPr>
          <w:rFonts w:cs="Arial" w:ascii="Arial" w:hAnsi="Arial"/>
          <w:color w:val="auto"/>
          <w:shd w:fill="auto" w:val="clear"/>
        </w:rPr>
        <w:t xml:space="preserve">à </w:t>
      </w:r>
      <w:r>
        <w:rPr>
          <w:rFonts w:cs="Arial" w:ascii="Arial" w:hAnsi="Arial"/>
          <w:color w:val="auto"/>
          <w:shd w:fill="auto" w:val="clear"/>
        </w:rPr>
        <w:t>vélo, contacts avec le SMT concernant les premiers travaux du « Busway » entre l’IUT et l’hôpital de Beuvry, étude du projet cyclable de la RD945 avec le CG62 entre Lestrem et Béthune, enquête du SMT sur le Plan Local d’Urbanisme, organisation de la prochaine opération éclairage.</w:t>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20 août : Giratoire Saint-Pry. Rencontre avec la municipalité et le Département pour demander une meilleure prise en compte des cyclistes dans les travaux qui doivent débuter pour « fluidifier » le trafic routier. L’ADAV dénonce la réalisation de files directes qui n’obligent pas à entrer sur le giratoire. Ce type d’aménagement favorise la vitesse et semble préjudiciable à la sécurité des piétons et des cyclistes. Il est convenu dans un premier temps de matérialiser des traversées cyclistes au droit des passages piéton, de mettre des bordures à zéro et de poser un nouvel enrobé sur la partie la plus dégradée de la piste. Le département sera sollicité pour, dans un second temps, réaliser une piste cyclable homogène sur l’ensemble du pourtour de l’anneau. M. Anceau, D. Dourlens, B. Degand.</w:t>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highlight w:val="cyan"/>
          <w:rFonts w:ascii="Arial" w:hAnsi="Arial" w:eastAsia="Times New Roman" w:cs="Arial"/>
          <w:color w:val="auto"/>
          <w:lang w:val="fr-FR" w:eastAsia="zh-CN" w:bidi="hi-IN"/>
        </w:rPr>
      </w:pPr>
      <w:r>
        <w:rPr>
          <w:rFonts w:eastAsia="Times New Roman" w:cs="Arial" w:ascii="Arial" w:hAnsi="Arial"/>
          <w:color w:val="auto"/>
          <w:sz w:val="24"/>
          <w:szCs w:val="24"/>
          <w:highlight w:val="cyan"/>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both"/>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both"/>
        <w:rPr>
          <w:sz w:val="24"/>
          <w:shd w:fill="auto" w:val="clear"/>
          <w:sz w:val="24"/>
          <w:szCs w:val="24"/>
          <w:bCs/>
          <w:rFonts w:ascii="Arial" w:hAnsi="Arial" w:eastAsia="Times New Roman" w:cs="Arial"/>
          <w:color w:val="auto"/>
          <w:lang w:val="fr-FR" w:eastAsia="zh-CN" w:bidi="hi-IN"/>
        </w:rPr>
      </w:pPr>
      <w:r>
        <w:rPr>
          <w:rFonts w:eastAsia="Times New Roman" w:cs="Arial" w:ascii="Arial" w:hAnsi="Arial"/>
          <w:bCs/>
          <w:color w:val="auto"/>
          <w:sz w:val="24"/>
          <w:szCs w:val="24"/>
          <w:shd w:fill="auto" w:val="clear"/>
          <w:lang w:val="fr-FR" w:eastAsia="zh-CN" w:bidi="hi-IN"/>
        </w:rPr>
      </w:r>
      <w:r/>
    </w:p>
    <w:p>
      <w:pPr>
        <w:pStyle w:val="Normal"/>
        <w:shd w:val="clear" w:color="" w:themeColor="" w:themeTint="" w:themeShade="" w:fill="FFFFFF" w:themeFill="" w:themeFillTint="" w:themeFillShade=""/>
        <w:spacing w:before="0" w:after="0"/>
        <w:jc w:val="center"/>
      </w:pPr>
      <w:r>
        <w:rPr>
          <w:rFonts w:cs="Arial" w:ascii="Arial" w:hAnsi="Arial"/>
          <w:color w:val="auto"/>
          <w:shd w:fill="auto" w:val="clear"/>
        </w:rPr>
        <w:t>ANTENNE BOULONNAISE</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24 juin : Première réunion d’un groupe de cyclistes initiée par une adhérente qui souhaite promouvoir le vélo comme mode de déplacement à Boulogne-sur-Mer. Une quinzaine de participants. P. Hanssens.</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27 juin : Communauté d’agglomération du Boulonnais. Présentation du diagnostic en prévision de la réalisation d’un schéma cyclable par Boulogne Développement (sorte d’agence d’urbanisme). Les élus qui portent ce projet montrent une volonté d’améliorer la place du vélo après une longue période de politiques principalement dédiées à la voiture.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10 juillet : Repérage à Boulogne-sur-Mer pour formuler des avis en vue d’alimenter les réflexions menées dans le cadre du schéma cyclable. Prise de contact avec Boulogne Développement pour présenter les actions portées par l’ADAV. PH,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22 juillet : 2</w:t>
      </w:r>
      <w:r>
        <w:rPr>
          <w:rFonts w:ascii="Arial" w:hAnsi="Arial"/>
          <w:b w:val="false"/>
          <w:color w:val="auto"/>
          <w:sz w:val="24"/>
          <w:szCs w:val="24"/>
          <w:shd w:fill="auto" w:val="clear"/>
          <w:vertAlign w:val="superscript"/>
        </w:rPr>
        <w:t>e</w:t>
      </w:r>
      <w:r>
        <w:rPr>
          <w:rFonts w:ascii="Arial" w:hAnsi="Arial"/>
          <w:b w:val="false"/>
          <w:color w:val="auto"/>
          <w:sz w:val="24"/>
          <w:szCs w:val="24"/>
          <w:shd w:fill="auto" w:val="clear"/>
        </w:rPr>
        <w:t xml:space="preserve"> réunion d’antenne. Plusieurs actions pourraient être proposées à la rentrée en vue d’installer l’antenne et de la faire connaître auprès du grand public, des élus et des techniciens. Idée d’une projection accompagnée d’une mini-conférence/débat sur la place du vélo en ville, atelier de réparations, action commune avec d’autres acteurs du secteur. PH.</w:t>
      </w:r>
      <w:r/>
    </w:p>
    <w:p>
      <w:pPr>
        <w:pStyle w:val="Normal"/>
        <w:shd w:val="clear" w:color="" w:themeColor="" w:themeTint="" w:themeShade="" w:fill="FFFFFF" w:themeFill="" w:themeFillTint="" w:themeFillShade=""/>
        <w:spacing w:before="0" w:after="0"/>
        <w:jc w:val="both"/>
        <w:rPr>
          <w:sz w:val="24"/>
          <w:shd w:fill="auto" w:val="clear"/>
          <w:sz w:val="24"/>
          <w:szCs w:val="24"/>
          <w:bCs/>
          <w:rFonts w:ascii="Arial" w:hAnsi="Arial" w:eastAsia="SimSun" w:cs="Arial"/>
          <w:color w:val="auto"/>
          <w:lang w:val="fr-FR" w:eastAsia="zh-CN" w:bidi="hi-IN"/>
        </w:rPr>
      </w:pPr>
      <w:r>
        <w:rPr>
          <w:rFonts w:eastAsia="SimSun" w:cs="Arial" w:ascii="Arial" w:hAnsi="Arial"/>
          <w:bCs/>
          <w:color w:val="auto"/>
          <w:sz w:val="24"/>
          <w:szCs w:val="24"/>
          <w:shd w:fill="auto" w:val="clear"/>
          <w:lang w:val="fr-FR" w:eastAsia="zh-CN" w:bidi="hi-IN"/>
        </w:rPr>
      </w:r>
      <w:r/>
    </w:p>
    <w:p>
      <w:pPr>
        <w:pStyle w:val="Normal"/>
        <w:shd w:val="clear" w:color="" w:themeColor="" w:themeTint="" w:themeShade="" w:fill="FFFFFF" w:themeFill="" w:themeFillTint="" w:themeFillShade=""/>
        <w:spacing w:before="0" w:after="0"/>
        <w:jc w:val="center"/>
      </w:pPr>
      <w:r>
        <w:rPr>
          <w:rFonts w:cs="Arial" w:ascii="Arial" w:hAnsi="Arial"/>
          <w:bCs/>
          <w:color w:val="auto"/>
          <w:shd w:fill="auto" w:val="clear"/>
        </w:rPr>
        <w:t>ANTENNE DUNKERQUOISE</w:t>
      </w:r>
      <w:r/>
    </w:p>
    <w:p>
      <w:pPr>
        <w:pStyle w:val="Entte"/>
        <w:shd w:val="clear" w:color="" w:themeColor="" w:themeTint="" w:themeShade="" w:fill="FFFFFF" w:themeFill="" w:themeFillTint="" w:themeFillShade=""/>
        <w:tabs>
          <w:tab w:val="left" w:pos="708" w:leader="none"/>
          <w:tab w:val="center" w:pos="4536" w:leader="none"/>
          <w:tab w:val="right" w:pos="9072" w:leader="none"/>
        </w:tabs>
        <w:jc w:val="both"/>
      </w:pPr>
      <w:r>
        <w:rPr>
          <w:rFonts w:cs="Arial" w:ascii="Arial" w:hAnsi="Arial"/>
          <w:color w:val="auto"/>
          <w:sz w:val="24"/>
          <w:szCs w:val="24"/>
          <w:shd w:fill="auto" w:val="clear"/>
          <w:lang w:eastAsia="fr-FR"/>
        </w:rPr>
        <w:t>Juin : audit d'un cabinet externe sur l’intégration des aménagements cyclables sur l</w:t>
      </w:r>
      <w:r>
        <w:rPr>
          <w:rFonts w:cs="Arial" w:ascii="Arial" w:hAnsi="Arial"/>
          <w:color w:val="auto"/>
          <w:sz w:val="24"/>
          <w:szCs w:val="24"/>
          <w:shd w:fill="auto" w:val="clear"/>
          <w:lang w:eastAsia="fr-FR"/>
        </w:rPr>
        <w:t>a</w:t>
      </w:r>
      <w:r>
        <w:rPr>
          <w:rFonts w:cs="Arial" w:ascii="Arial" w:hAnsi="Arial"/>
          <w:color w:val="auto"/>
          <w:sz w:val="24"/>
          <w:szCs w:val="24"/>
          <w:shd w:fill="auto" w:val="clear"/>
          <w:lang w:eastAsia="fr-FR"/>
        </w:rPr>
        <w:t xml:space="preserve"> voirie gérée par la CUD. S. Triquet.</w:t>
      </w:r>
      <w:r/>
    </w:p>
    <w:p>
      <w:pPr>
        <w:pStyle w:val="Entte"/>
        <w:shd w:val="clear" w:color="" w:themeColor="" w:themeTint="" w:themeShade="" w:fill="FFFFFF" w:themeFill="" w:themeFillTint="" w:themeFillShade=""/>
        <w:tabs>
          <w:tab w:val="left" w:pos="708" w:leader="none"/>
          <w:tab w:val="center" w:pos="4536" w:leader="none"/>
          <w:tab w:val="right" w:pos="9072" w:leader="none"/>
        </w:tabs>
        <w:jc w:val="both"/>
      </w:pPr>
      <w:r>
        <w:rPr>
          <w:rFonts w:cs="Arial" w:ascii="Arial" w:hAnsi="Arial"/>
          <w:color w:val="auto"/>
          <w:sz w:val="24"/>
          <w:szCs w:val="24"/>
          <w:shd w:fill="auto" w:val="clear"/>
          <w:lang w:eastAsia="fr-FR"/>
        </w:rPr>
        <w:t>28 juin : Table ronde sur la pratique du vélo. ST.</w:t>
      </w:r>
      <w:r/>
    </w:p>
    <w:p>
      <w:pPr>
        <w:pStyle w:val="Entte"/>
        <w:shd w:val="clear" w:color="" w:themeColor="" w:themeTint="" w:themeShade="" w:fill="FFFFFF" w:themeFill="" w:themeFillTint="" w:themeFillShade=""/>
        <w:tabs>
          <w:tab w:val="left" w:pos="708" w:leader="none"/>
          <w:tab w:val="center" w:pos="4536" w:leader="none"/>
          <w:tab w:val="right" w:pos="9072" w:leader="none"/>
        </w:tabs>
        <w:jc w:val="both"/>
      </w:pPr>
      <w:r>
        <w:rPr>
          <w:rFonts w:cs="Arial" w:ascii="Arial" w:hAnsi="Arial"/>
          <w:color w:val="auto"/>
          <w:sz w:val="24"/>
          <w:szCs w:val="24"/>
          <w:shd w:fill="auto" w:val="clear"/>
          <w:lang w:eastAsia="fr-FR"/>
        </w:rPr>
        <w:t xml:space="preserve">10 juillet : Présentation du tracé de la véloroute voie verte du </w:t>
      </w:r>
      <w:r>
        <w:rPr>
          <w:rFonts w:cs="Arial" w:ascii="Arial" w:hAnsi="Arial"/>
          <w:color w:val="auto"/>
          <w:sz w:val="24"/>
          <w:szCs w:val="24"/>
          <w:shd w:fill="auto" w:val="clear"/>
          <w:lang w:eastAsia="fr-FR"/>
        </w:rPr>
        <w:t>L</w:t>
      </w:r>
      <w:r>
        <w:rPr>
          <w:rFonts w:cs="Arial" w:ascii="Arial" w:hAnsi="Arial"/>
          <w:color w:val="auto"/>
          <w:sz w:val="24"/>
          <w:szCs w:val="24"/>
          <w:shd w:fill="auto" w:val="clear"/>
          <w:lang w:eastAsia="fr-FR"/>
        </w:rPr>
        <w:t xml:space="preserve">ittoral par les services de la CUD. ST. </w:t>
      </w:r>
      <w:r/>
    </w:p>
    <w:p>
      <w:pPr>
        <w:pStyle w:val="Entte"/>
        <w:shd w:val="clear" w:color="" w:themeColor="" w:themeTint="" w:themeShade="" w:fill="FFFFFF" w:themeFill="" w:themeFillTint="" w:themeFillShade=""/>
        <w:tabs>
          <w:tab w:val="left" w:pos="708" w:leader="none"/>
          <w:tab w:val="center" w:pos="4536" w:leader="none"/>
          <w:tab w:val="right" w:pos="9072" w:leader="none"/>
        </w:tabs>
        <w:jc w:val="both"/>
      </w:pPr>
      <w:r>
        <w:rPr>
          <w:rFonts w:cs="Arial" w:ascii="Arial" w:hAnsi="Arial"/>
          <w:color w:val="auto"/>
          <w:sz w:val="24"/>
          <w:szCs w:val="24"/>
          <w:shd w:fill="auto" w:val="clear"/>
          <w:lang w:eastAsia="fr-FR"/>
        </w:rPr>
        <w:t>11 juillet : Participation à l’AG de la Maison de l’Environnement, dont l’ADAV est membre. ST.</w:t>
      </w:r>
      <w:r/>
    </w:p>
    <w:p>
      <w:pPr>
        <w:pStyle w:val="Entte"/>
        <w:shd w:val="clear" w:color="" w:themeColor="" w:themeTint="" w:themeShade="" w:fill="FFFFFF" w:themeFill="" w:themeFillTint="" w:themeFillShade=""/>
        <w:tabs>
          <w:tab w:val="left" w:pos="708" w:leader="none"/>
          <w:tab w:val="center" w:pos="4536" w:leader="none"/>
          <w:tab w:val="right" w:pos="9072" w:leader="none"/>
        </w:tabs>
        <w:jc w:val="both"/>
      </w:pPr>
      <w:r>
        <w:rPr>
          <w:rFonts w:cs="Arial" w:ascii="Arial" w:hAnsi="Arial"/>
          <w:color w:val="auto"/>
          <w:sz w:val="24"/>
          <w:szCs w:val="24"/>
          <w:shd w:fill="auto" w:val="clear"/>
          <w:lang w:eastAsia="fr-FR"/>
        </w:rPr>
        <w:t>4 août : Réunion de préparation de l'inauguration de la partie urbaine de Rosendaël de la véloroute voie verte du Littoral. ST.</w:t>
      </w:r>
      <w:r/>
    </w:p>
    <w:p>
      <w:pPr>
        <w:pStyle w:val="Entte"/>
        <w:shd w:val="clear" w:color="" w:themeColor="" w:themeTint="" w:themeShade="" w:fill="FFFFFF" w:themeFill="" w:themeFillTint="" w:themeFillShade=""/>
        <w:tabs>
          <w:tab w:val="left" w:pos="708" w:leader="none"/>
          <w:tab w:val="center" w:pos="4536" w:leader="none"/>
          <w:tab w:val="right" w:pos="9072" w:leader="none"/>
        </w:tabs>
        <w:jc w:val="both"/>
        <w:rPr>
          <w:sz w:val="22"/>
          <w:shd w:fill="auto" w:val="clear"/>
          <w:sz w:val="22"/>
          <w:szCs w:val="22"/>
          <w:rFonts w:ascii="Arial" w:hAnsi="Arial" w:eastAsia="Times New Roman" w:cs="Arial"/>
          <w:color w:val="auto"/>
          <w:lang w:val="fr-FR" w:eastAsia="fr-FR" w:bidi="hi-IN"/>
        </w:rPr>
      </w:pPr>
      <w:r>
        <w:rPr>
          <w:rFonts w:eastAsia="Times New Roman" w:cs="Arial" w:ascii="Arial" w:hAnsi="Arial"/>
          <w:color w:val="auto"/>
          <w:sz w:val="22"/>
          <w:szCs w:val="22"/>
          <w:shd w:fill="auto" w:val="clear"/>
          <w:lang w:val="fr-FR" w:eastAsia="fr-FR" w:bidi="hi-IN"/>
        </w:rPr>
      </w:r>
      <w:r/>
    </w:p>
    <w:p>
      <w:pPr>
        <w:pStyle w:val="Normal"/>
        <w:shd w:val="clear" w:color="" w:themeColor="" w:themeTint="" w:themeShade="" w:fill="FFFFFF" w:themeFill="" w:themeFillTint="" w:themeFillShade=""/>
        <w:spacing w:before="0" w:after="0"/>
        <w:jc w:val="center"/>
      </w:pPr>
      <w:r>
        <w:rPr>
          <w:rFonts w:cs="Arial" w:ascii="Arial" w:hAnsi="Arial"/>
          <w:color w:val="auto"/>
          <w:shd w:fill="auto" w:val="clear"/>
        </w:rPr>
        <w:t>AGGLOMÉRATION MAUBEUGE–VAL DE SAMBRE</w:t>
      </w:r>
      <w:r/>
    </w:p>
    <w:p>
      <w:pPr>
        <w:pStyle w:val="Normal"/>
        <w:shd w:val="clear" w:color="" w:themeColor="" w:themeTint="" w:themeShade="" w:fill="FFFFFF" w:themeFill="" w:themeFillTint="" w:themeFillShade=""/>
        <w:spacing w:before="0" w:after="0"/>
      </w:pPr>
      <w:r>
        <w:rPr>
          <w:rFonts w:cs="Arial" w:ascii="Arial" w:hAnsi="Arial"/>
          <w:color w:val="auto"/>
          <w:shd w:fill="auto" w:val="clear"/>
        </w:rPr>
        <w:t>21 juillet : Rencontre des services de l’Agglomération Maubeuge–Val-de-Sambre : échanges autour des actions menées par chacun autour de la promotion des véloroutes et voies vertes.</w:t>
      </w:r>
      <w:r/>
    </w:p>
    <w:p>
      <w:pPr>
        <w:pStyle w:val="Entte"/>
        <w:shd w:val="clear" w:color="" w:themeColor="" w:themeTint="" w:themeShade="" w:fill="FFFFFF" w:themeFill="" w:themeFillTint="" w:themeFillShade=""/>
        <w:tabs>
          <w:tab w:val="left" w:pos="708" w:leader="none"/>
          <w:tab w:val="center" w:pos="4536" w:leader="none"/>
          <w:tab w:val="right" w:pos="9072" w:leader="none"/>
        </w:tabs>
        <w:jc w:val="both"/>
        <w:rPr>
          <w:sz w:val="22"/>
          <w:shd w:fill="auto" w:val="clear"/>
          <w:sz w:val="22"/>
          <w:szCs w:val="22"/>
          <w:rFonts w:ascii="Arial" w:hAnsi="Arial" w:eastAsia="Times New Roman" w:cs="Arial"/>
          <w:color w:val="auto"/>
          <w:lang w:val="fr-FR" w:eastAsia="zh-CN" w:bidi="hi-IN"/>
        </w:rPr>
      </w:pPr>
      <w:r>
        <w:rPr>
          <w:rFonts w:eastAsia="Times New Roman" w:cs="Arial" w:ascii="Arial" w:hAnsi="Arial"/>
          <w:color w:val="auto"/>
          <w:sz w:val="22"/>
          <w:szCs w:val="22"/>
          <w:shd w:fill="auto" w:val="clear"/>
          <w:lang w:val="fr-FR" w:eastAsia="zh-CN" w:bidi="hi-IN"/>
        </w:rPr>
      </w:r>
      <w:r/>
    </w:p>
    <w:p>
      <w:pPr>
        <w:pStyle w:val="Entte"/>
        <w:shd w:val="clear" w:color="" w:themeColor="" w:themeTint="" w:themeShade="" w:fill="FFFFFF" w:themeFill="" w:themeFillTint="" w:themeFillShade=""/>
        <w:tabs>
          <w:tab w:val="left" w:pos="708" w:leader="none"/>
          <w:tab w:val="center" w:pos="4536" w:leader="none"/>
          <w:tab w:val="right" w:pos="9072" w:leader="none"/>
        </w:tabs>
        <w:jc w:val="both"/>
        <w:rPr>
          <w:sz w:val="22"/>
          <w:shd w:fill="auto" w:val="clear"/>
          <w:sz w:val="22"/>
          <w:szCs w:val="22"/>
          <w:rFonts w:ascii="Arial" w:hAnsi="Arial" w:eastAsia="Times New Roman" w:cs="Arial"/>
          <w:color w:val="auto"/>
          <w:lang w:val="fr-FR" w:eastAsia="zh-CN" w:bidi="hi-IN"/>
        </w:rPr>
      </w:pPr>
      <w:r>
        <w:rPr>
          <w:rFonts w:eastAsia="Times New Roman" w:cs="Arial" w:ascii="Arial" w:hAnsi="Arial"/>
          <w:color w:val="auto"/>
          <w:sz w:val="22"/>
          <w:szCs w:val="22"/>
          <w:shd w:fill="auto" w:val="clear"/>
          <w:lang w:val="fr-FR" w:eastAsia="zh-CN" w:bidi="hi-IN"/>
        </w:rPr>
      </w:r>
      <w:r/>
    </w:p>
    <w:p>
      <w:pPr>
        <w:pStyle w:val="Entte"/>
        <w:shd w:val="clear" w:color="" w:themeColor="" w:themeTint="" w:themeShade="" w:fill="FFFFFF" w:themeFill="" w:themeFillTint="" w:themeFillShade=""/>
        <w:tabs>
          <w:tab w:val="left" w:pos="708" w:leader="none"/>
          <w:tab w:val="center" w:pos="4536" w:leader="none"/>
          <w:tab w:val="right" w:pos="9072" w:leader="none"/>
        </w:tabs>
        <w:jc w:val="center"/>
      </w:pPr>
      <w:r>
        <w:rPr>
          <w:rFonts w:cs="Arial" w:ascii="Arial" w:hAnsi="Arial"/>
          <w:color w:val="auto"/>
          <w:sz w:val="24"/>
          <w:szCs w:val="24"/>
          <w:shd w:fill="auto" w:val="clear"/>
        </w:rPr>
        <w:t>AGGLOMÉRATION LILLOISE</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Hellemmes</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 xml:space="preserve">6 mai : Prise de contact avec le nouvel élu aux déplacements. Présentation du fonctionnement de l’ADAV et demande pour la création d’une instance de concertation de type GTV. </w:t>
      </w:r>
      <w:r>
        <w:rPr>
          <w:rFonts w:cs="Arial" w:ascii="Arial" w:hAnsi="Arial"/>
          <w:color w:val="auto"/>
          <w:shd w:fill="auto" w:val="clear"/>
        </w:rPr>
        <w:t>Échanges autour des besoins prioritaires en termes de politique cyclable.</w:t>
      </w:r>
      <w:r>
        <w:rPr>
          <w:rFonts w:cs="Arial" w:ascii="Arial" w:hAnsi="Arial"/>
          <w:color w:val="auto"/>
          <w:shd w:fill="auto" w:val="clear"/>
        </w:rPr>
        <w:t xml:space="preserve"> CG, STT.</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21 mai : Rencontre avec le futur correspondant local pour lui exposer les attendus et les demandes de l’ADAV en termes de politique cyclable sur la commune. CG, STT.</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20 juin : GTV. État des lieux de l’existant et premières demandes : programmation d’actions de sensibilisation et verbalisation de l’arrêt et du stationnement sur les aménagements cyclables (en particulier rues Chanzy, Roger-Salengro, Jacquard et Faidherbe) ; demande de la Ville d’une étude pour la mise en place de cédez-le-passage cycliste au feu, en débutant par les rues Salengro et Victor-Hugo ; point sur les arceaux vélo (l’ADAV fournit une liste des emplacements prioritaires pour l</w:t>
      </w:r>
      <w:r>
        <w:rPr>
          <w:rFonts w:eastAsia="Times New Roman" w:cs="Arial" w:ascii="Arial" w:hAnsi="Arial"/>
          <w:color w:val="auto"/>
          <w:shd w:fill="auto" w:val="clear"/>
          <w:lang w:eastAsia="zh-CN"/>
        </w:rPr>
        <w:t>eur i</w:t>
      </w:r>
      <w:r>
        <w:rPr>
          <w:rFonts w:eastAsia="Times New Roman" w:cs="Arial" w:ascii="Arial" w:hAnsi="Arial"/>
          <w:color w:val="auto"/>
          <w:shd w:fill="auto" w:val="clear"/>
          <w:lang w:eastAsia="zh-CN"/>
        </w:rPr>
        <w:t xml:space="preserve">nstallation) ; point sur les études de double-sens cyclables en cours (rues Dordin, des Métallurgistes, Ferdinand-Buisson) et sur les demandes de l’ADAV (quartier de la Guinguette, quartier des </w:t>
      </w:r>
      <w:r>
        <w:rPr>
          <w:rFonts w:eastAsia="Times New Roman" w:cs="Arial" w:ascii="Arial" w:hAnsi="Arial"/>
          <w:color w:val="auto"/>
          <w:shd w:fill="auto" w:val="clear"/>
          <w:lang w:eastAsia="zh-CN"/>
        </w:rPr>
        <w:t>É</w:t>
      </w:r>
      <w:r>
        <w:rPr>
          <w:rFonts w:eastAsia="Times New Roman" w:cs="Arial" w:ascii="Arial" w:hAnsi="Arial"/>
          <w:color w:val="auto"/>
          <w:shd w:fill="auto" w:val="clear"/>
          <w:lang w:eastAsia="zh-CN"/>
        </w:rPr>
        <w:t>coles ; inversion des bandes rues Delemazure, Jules-Guesde et Ferdinand-Mathias ; bordures dangereuses rue Raspail), demande de la Ville de jalonnement d’itinéraires cyclables (liaisons vers les villes voisines) ; point sur deux lignes pédibus en expérimentation ; passerelle vers Pavé du Moulins ; projet de réhabilitation du parvis de l’église Saint-Denis. CG, Luc Religieux, STT.</w:t>
      </w:r>
      <w:r>
        <w:rPr>
          <w:rFonts w:eastAsia="Times New Roman" w:cs="Arial" w:ascii="Arial" w:hAnsi="Arial"/>
          <w:caps/>
          <w:color w:val="auto"/>
          <w:shd w:fill="auto" w:val="clear"/>
          <w:lang w:eastAsia="zh-CN"/>
        </w:rPr>
        <w:t xml:space="preserve"> </w:t>
      </w:r>
      <w:r/>
    </w:p>
    <w:p>
      <w:pPr>
        <w:pStyle w:val="Normal"/>
        <w:shd w:val="clear" w:color="" w:themeColor="" w:themeTint="" w:themeShade="" w:fill="FFFFFF" w:themeFill="" w:themeFillTint="" w:themeFillShade=""/>
        <w:suppressAutoHyphens w:val="true"/>
        <w:spacing w:lineRule="auto" w:line="240" w:before="0" w:after="0"/>
        <w:jc w:val="both"/>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Lille</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6 mai : formation pratique à destination des bénévoles de la vélo-école adultes. JB.</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16 mai : Vélo-école avec les CM2 de l’école Cornette. Les séances suivantes ont eu lieu les 23 mai, 13 et 20 juin. JB, JP, M. Demasure.</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21 mai : Opération marquage des vélos, place Richebé. JB, JP.</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21 mai : Fil à Fil. Participation à l’animation d’un atelier de réparation et d’entretien des vélos et sensibilisation sur la pratique du vélo comme mode de déplacement à destination des enfants participant à l’accueil de loisirs proposé par l’association à Moulins. H.</w:t>
      </w:r>
      <w:r>
        <w:rPr>
          <w:rFonts w:cs="Arial" w:ascii="Arial" w:hAnsi="Arial"/>
          <w:color w:val="auto"/>
          <w:shd w:fill="auto" w:val="clear"/>
        </w:rPr>
        <w:t> </w:t>
      </w:r>
      <w:r>
        <w:rPr>
          <w:rFonts w:cs="Arial" w:ascii="Arial" w:hAnsi="Arial"/>
          <w:color w:val="auto"/>
          <w:shd w:fill="auto" w:val="clear"/>
        </w:rPr>
        <w:t>de Cagny, STT.</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 xml:space="preserve">27 mai : GTV. </w:t>
      </w:r>
      <w:r>
        <w:rPr>
          <w:rFonts w:cs="Arial" w:ascii="Arial" w:hAnsi="Arial"/>
          <w:b/>
          <w:color w:val="auto"/>
          <w:shd w:fill="auto" w:val="clear"/>
        </w:rPr>
        <w:t>Stationnement :</w:t>
      </w:r>
      <w:r>
        <w:rPr>
          <w:rFonts w:cs="Arial" w:ascii="Arial" w:hAnsi="Arial"/>
          <w:color w:val="auto"/>
          <w:shd w:fill="auto" w:val="clear"/>
        </w:rPr>
        <w:t xml:space="preserve"> 107 supports ont été installés au 1</w:t>
      </w:r>
      <w:r>
        <w:rPr>
          <w:rFonts w:cs="Arial" w:ascii="Arial" w:hAnsi="Arial"/>
          <w:color w:val="auto"/>
          <w:shd w:fill="auto" w:val="clear"/>
          <w:vertAlign w:val="superscript"/>
        </w:rPr>
        <w:t>er</w:t>
      </w:r>
      <w:r>
        <w:rPr>
          <w:rFonts w:cs="Arial" w:ascii="Arial" w:hAnsi="Arial"/>
          <w:color w:val="auto"/>
          <w:shd w:fill="auto" w:val="clear"/>
        </w:rPr>
        <w:t xml:space="preserve"> trimestre suite aux demandes des cyclistes relayées par l’ADAV ; un repérage sera effectué début juillet pour une centaine de supports au </w:t>
      </w:r>
      <w:r>
        <w:rPr>
          <w:rFonts w:cs="Arial" w:ascii="Arial" w:hAnsi="Arial"/>
          <w:color w:val="auto"/>
          <w:shd w:fill="auto" w:val="clear"/>
        </w:rPr>
        <w:t>3</w:t>
      </w:r>
      <w:r>
        <w:rPr>
          <w:rFonts w:cs="Arial" w:ascii="Arial" w:hAnsi="Arial"/>
          <w:color w:val="auto"/>
          <w:shd w:fill="auto" w:val="clear"/>
          <w:vertAlign w:val="superscript"/>
        </w:rPr>
        <w:t>e</w:t>
      </w:r>
      <w:r>
        <w:rPr>
          <w:rFonts w:cs="Arial" w:ascii="Arial" w:hAnsi="Arial"/>
          <w:color w:val="auto"/>
          <w:shd w:fill="auto" w:val="clear"/>
        </w:rPr>
        <w:t xml:space="preserve"> trimestre. Il est également demandé l’intégration de poches de stationnement dans les rues à caractère résidentiel. </w:t>
      </w:r>
      <w:r>
        <w:rPr>
          <w:rFonts w:cs="Arial" w:ascii="Arial" w:hAnsi="Arial"/>
          <w:b/>
          <w:color w:val="auto"/>
          <w:shd w:fill="auto" w:val="clear"/>
        </w:rPr>
        <w:t>Aménagements :</w:t>
      </w:r>
      <w:r>
        <w:rPr>
          <w:rFonts w:cs="Arial" w:ascii="Arial" w:hAnsi="Arial"/>
          <w:color w:val="auto"/>
          <w:shd w:fill="auto" w:val="clear"/>
        </w:rPr>
        <w:t xml:space="preserve"> Sécurisation des DSC aux intersections : conclusions présentées par les services de Lille Métropole d’une étude suite à la mise en attente des réalisations par la Ville, seuls deux carrefours sur les 12 étudiés seront équipés de cédez-le-passage. Les rues mises en attente seront aménagées après la période de la </w:t>
      </w:r>
      <w:r>
        <w:rPr>
          <w:rFonts w:cs="Arial" w:ascii="Arial" w:hAnsi="Arial"/>
          <w:color w:val="auto"/>
          <w:shd w:fill="auto" w:val="clear"/>
        </w:rPr>
        <w:t>G</w:t>
      </w:r>
      <w:r>
        <w:rPr>
          <w:rFonts w:cs="Arial" w:ascii="Arial" w:hAnsi="Arial"/>
          <w:color w:val="auto"/>
          <w:shd w:fill="auto" w:val="clear"/>
        </w:rPr>
        <w:t>rande braderie. Rue du F</w:t>
      </w:r>
      <w:r>
        <w:rPr>
          <w:rFonts w:cs="Arial" w:ascii="Arial" w:hAnsi="Arial"/>
          <w:color w:val="auto"/>
          <w:shd w:fill="auto" w:val="clear"/>
        </w:rPr>
        <w:t>aubour</w:t>
      </w:r>
      <w:r>
        <w:rPr>
          <w:rFonts w:cs="Arial" w:ascii="Arial" w:hAnsi="Arial"/>
          <w:color w:val="auto"/>
          <w:shd w:fill="auto" w:val="clear"/>
        </w:rPr>
        <w:t>g-d’Arras : présentation d’une étude comprenant l’intégration de couloirs bus-vélos sur la quasi totalité du linéaire. Rue de Frémy à Fives : réalisation d’un DSC malgré l’opposition de riverains. Projet avenue de Dunkerque / quai Hégel : doit être présenté au maire et attente des conclusions de l’étude Micro-PDU du secteur. Moulins : nouveau plan de circulation en projet. Rue Javary : plusieurs points sont à vérifier avant la finalisation de l’étude, la gestion de l’intersection sur le pont de Fives, le foncier et l’entrée d’un parking destiné aux administrations. Porte des Postes : les travaux seront lancés cet été. Rue d’Isly : réfection du tapis, l’ADAV demande la suppression des dépose-minutes qui ont été marqués à l’identique. Rue du Molinel : attente d’une étude proposant la suppression des ilôts centraux pour intégrer un couloir bus-vélos dans le sens gare / République. De manière générale, l’ADAV insiste pour être associée en amont des réfections de voirie afin d’imaginer l’intégration d’aménagements cyclables sur les chaussées le permettant. CG, STT.</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28 mai : Fil à Fil. Organisation d’une sortie à vélo à destination des enfants accueillis pendant le Centre de loisirs animé par l’association.</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 xml:space="preserve">16 juin : Opération marquage sur le parvis d’EuraTechnologies. </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25 juin : Réunion de préparation de l’opération « </w:t>
      </w:r>
      <w:r>
        <w:rPr>
          <w:rFonts w:cs="Arial" w:ascii="Arial" w:hAnsi="Arial"/>
          <w:color w:val="auto"/>
          <w:shd w:fill="auto" w:val="clear"/>
        </w:rPr>
        <w:t>M</w:t>
      </w:r>
      <w:r>
        <w:rPr>
          <w:rFonts w:cs="Arial" w:ascii="Arial" w:hAnsi="Arial"/>
          <w:color w:val="auto"/>
          <w:shd w:fill="auto" w:val="clear"/>
        </w:rPr>
        <w:t>es courses à vélo » avec les services de la ville de Lille et la FLCAS.</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1</w:t>
      </w:r>
      <w:r>
        <w:rPr>
          <w:rFonts w:cs="Arial" w:ascii="Arial" w:hAnsi="Arial"/>
          <w:color w:val="auto"/>
          <w:shd w:fill="auto" w:val="clear"/>
          <w:vertAlign w:val="superscript"/>
        </w:rPr>
        <w:t>er</w:t>
      </w:r>
      <w:r>
        <w:rPr>
          <w:rFonts w:cs="Arial" w:ascii="Arial" w:hAnsi="Arial"/>
          <w:color w:val="auto"/>
          <w:shd w:fill="auto" w:val="clear"/>
        </w:rPr>
        <w:t xml:space="preserve"> juillet : Repérage d’une centaine d’emplacements d’arceaux suite aux demandes d’adhérents avec un agent de la Ville. STT.</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22 juillet : Fil à Fil. Point sur les deux après-midi proposées au printemps : un atelier de réparation des vélos et une sortie à vélo du quartier de Moulins à la Citadelle par un itinéraire permettant d’emprunter plusieurs types d’aménagements cyclables. D’autres séances d’atelier pourraient être proposées à compter de la rentrée, qui seraient ouvertes au public. STT.</w:t>
      </w:r>
      <w:r/>
    </w:p>
    <w:p>
      <w:pPr>
        <w:pStyle w:val="Normal"/>
        <w:shd w:val="clear" w:color="" w:themeColor="" w:themeTint="" w:themeShade="" w:fill="FFFFFF" w:themeFill="" w:themeFillTint="" w:themeFillShade=""/>
        <w:spacing w:before="0" w:after="0"/>
        <w:jc w:val="both"/>
        <w:rPr>
          <w:sz w:val="24"/>
          <w:shd w:fill="auto" w:val="clear"/>
          <w:sz w:val="24"/>
          <w:szCs w:val="24"/>
          <w:rFonts w:ascii="Times New Roman" w:hAnsi="Times New Roman" w:eastAsia="SimSun" w:cs="Mangal"/>
          <w:color w:val="auto"/>
          <w:lang w:val="fr-FR" w:eastAsia="zh-CN" w:bidi="hi-IN"/>
        </w:rPr>
      </w:pPr>
      <w:r>
        <w:rPr>
          <w:rFonts w:eastAsia="SimSun" w:cs="Mangal"/>
          <w:color w:val="auto"/>
          <w:sz w:val="24"/>
          <w:szCs w:val="24"/>
          <w:shd w:fill="auto" w:val="clear"/>
          <w:lang w:val="fr-FR" w:eastAsia="zh-CN" w:bidi="hi-IN"/>
        </w:rPr>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Lomme</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18 juin : GTV. Rencontre avec les élus et services de la Ville. Échanges autour des besoins en termes d’aménagements cyclables : double-sens (étudiés en attente : allée des Tilleuls, rue</w:t>
      </w:r>
      <w:r>
        <w:rPr>
          <w:rFonts w:cs="Arial" w:ascii="Arial" w:hAnsi="Arial"/>
          <w:color w:val="auto"/>
          <w:shd w:fill="auto" w:val="clear"/>
        </w:rPr>
        <w:t>s</w:t>
      </w:r>
      <w:r>
        <w:rPr>
          <w:rFonts w:cs="Arial" w:ascii="Arial" w:hAnsi="Arial"/>
          <w:color w:val="auto"/>
          <w:shd w:fill="auto" w:val="clear"/>
        </w:rPr>
        <w:t xml:space="preserve"> Chrétien, de la Drève, Bir-Hakeim, de Verdun) ; projet d’aménagement avenue de Mont-à-Camp ; respect des aménagements (bandes) de l’avenue de Dunkerque ; discussions autour des cédez-le-passage cycliste au feu.</w:t>
      </w:r>
      <w:r/>
    </w:p>
    <w:p>
      <w:pPr>
        <w:pStyle w:val="Normal"/>
        <w:shd w:val="clear" w:color="" w:themeColor="" w:themeTint="" w:themeShade="" w:fill="FFFFFF" w:themeFill="" w:themeFillTint="" w:themeFillShade=""/>
        <w:spacing w:before="0" w:after="0"/>
        <w:jc w:val="both"/>
        <w:rPr>
          <w:sz w:val="24"/>
          <w:shd w:fill="auto" w:val="clear"/>
          <w:sz w:val="24"/>
          <w:szCs w:val="24"/>
          <w:rFonts w:ascii="Arial" w:hAnsi="Arial" w:eastAsia="SimSun" w:cs="Arial"/>
          <w:color w:val="auto"/>
          <w:lang w:val="fr-FR" w:eastAsia="zh-CN" w:bidi="hi-IN"/>
        </w:rPr>
      </w:pPr>
      <w:r>
        <w:rPr>
          <w:rFonts w:eastAsia="SimSu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Loos</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16 juillet : Rencontre avec le nouveau conseiller municipal en charge des travaux. Présentation du travail de concertation de l’ADAV ; échanges autour des besoins prioritaires en termes de politique cyclable (réalisation de double-sens cyclables, besoins en arceaux de stationnement…). Pascal Coquerelle, CG.</w:t>
      </w:r>
      <w:r/>
    </w:p>
    <w:p>
      <w:pPr>
        <w:pStyle w:val="Normal"/>
        <w:shd w:val="clear" w:color="" w:themeColor="" w:themeTint="" w:themeShade="" w:fill="FFFFFF" w:themeFill="" w:themeFillTint="" w:themeFillShade=""/>
        <w:spacing w:before="0" w:after="0"/>
        <w:jc w:val="both"/>
        <w:rPr>
          <w:sz w:val="24"/>
          <w:shd w:fill="auto" w:val="clear"/>
          <w:sz w:val="24"/>
          <w:szCs w:val="24"/>
          <w:rFonts w:ascii="Arial" w:hAnsi="Arial" w:eastAsia="SimSun" w:cs="Arial"/>
          <w:color w:val="auto"/>
          <w:lang w:val="fr-FR" w:eastAsia="zh-CN" w:bidi="hi-IN"/>
        </w:rPr>
      </w:pPr>
      <w:r>
        <w:rPr>
          <w:rFonts w:eastAsia="SimSu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Quesnoy-sur-Deûle</w:t>
      </w:r>
      <w:r/>
    </w:p>
    <w:p>
      <w:pPr>
        <w:pStyle w:val="Normal"/>
        <w:shd w:val="clear" w:color="" w:themeColor="" w:themeTint="" w:themeShade="" w:fill="FFFFFF" w:themeFill="" w:themeFillTint="" w:themeFillShade=""/>
        <w:spacing w:before="0" w:after="0"/>
        <w:jc w:val="both"/>
      </w:pPr>
      <w:r>
        <w:rPr>
          <w:rFonts w:cs="Arial" w:ascii="Arial" w:hAnsi="Arial"/>
          <w:color w:val="auto"/>
          <w:shd w:fill="auto" w:val="clear"/>
        </w:rPr>
        <w:t>12 juin : GTV. Point sur les double-sens cyclables (rues étudiées : Comines et Pasteur ; rues à étudier : Dr Calmette et Jeanne d’Arc entre Poincaré et St-Vincent) ; sur l’encorbellement du pont de Belle-Croix (création d’aménagements cyclables : les travaux démarreraient en septembre 2014); sur l’installation d’arceaux de stationnement supplémentaires.</w:t>
      </w:r>
      <w:r/>
    </w:p>
    <w:p>
      <w:pPr>
        <w:pStyle w:val="Normal"/>
        <w:shd w:val="clear" w:color="" w:themeColor="" w:themeTint="" w:themeShade="" w:fill="FFFFFF" w:themeFill="" w:themeFillTint="" w:themeFillShade=""/>
        <w:suppressAutoHyphens w:val="true"/>
        <w:spacing w:lineRule="auto" w:line="240" w:before="0" w:after="0"/>
        <w:jc w:val="both"/>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Tourcoing</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5 mai. Rencontre avec les services de la ville pour préparer la semaine de la mobilité. L’ADAV est sollicitée pour encadrer des séances de «remise en selle» le samedi 20 septembre. MA.</w:t>
      </w:r>
      <w:r/>
    </w:p>
    <w:p>
      <w:pPr>
        <w:pStyle w:val="Normal"/>
        <w:shd w:val="clear" w:color="" w:themeColor="" w:themeTint="" w:themeShade="" w:fill="FFFFFF" w:themeFill="" w:themeFillTint="" w:themeFillShade=""/>
        <w:suppressAutoHyphens w:val="true"/>
        <w:spacing w:lineRule="auto" w:line="240" w:before="0" w:after="0"/>
        <w:jc w:val="both"/>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 xml:space="preserve">20 mai : GTV. Rencontre avec les nouveaux élus. Présentation du fonctionnement de la commission du rôle de l’ADAV et de celui de LMCU. Discussion sur le double-sens cyclable et </w:t>
      </w:r>
      <w:r>
        <w:rPr>
          <w:rFonts w:eastAsia="Times New Roman" w:cs="Arial" w:ascii="Arial" w:hAnsi="Arial"/>
          <w:color w:val="auto"/>
          <w:shd w:fill="auto" w:val="clear"/>
          <w:lang w:eastAsia="zh-CN"/>
        </w:rPr>
        <w:t xml:space="preserve">le </w:t>
      </w:r>
      <w:r>
        <w:rPr>
          <w:rFonts w:eastAsia="Times New Roman" w:cs="Arial" w:ascii="Arial" w:hAnsi="Arial"/>
          <w:color w:val="auto"/>
          <w:shd w:fill="auto" w:val="clear"/>
          <w:lang w:eastAsia="zh-CN"/>
        </w:rPr>
        <w:t>cédez-le-passage au feu, leur intérêt, la réglementation en vigueur, les données de l’accidentologie… Les élus nous confirment leur souhait de poursuivre le travail engagé pour favoriser les déplacements à vélo sur la ville. L’intérêt des doubles-sens semble bien compris mais il reviendra au maire d’entériner le fait de poursuivre leur déploiement. MA, Y. Paillard.</w:t>
      </w:r>
      <w:r/>
    </w:p>
    <w:p>
      <w:pPr>
        <w:pStyle w:val="Normal"/>
        <w:shd w:val="clear" w:color="" w:themeColor="" w:themeTint="" w:themeShade="" w:fill="FFFFFF" w:themeFill="" w:themeFillTint="" w:themeFillShade=""/>
        <w:suppressAutoHyphens w:val="true"/>
        <w:spacing w:lineRule="auto" w:line="240" w:before="0" w:after="0"/>
        <w:jc w:val="both"/>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Villeneuve-d’Ascq</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 xml:space="preserve">13 mai, 20 mai, </w:t>
      </w:r>
      <w:r>
        <w:rPr>
          <w:rFonts w:eastAsia="Times New Roman" w:cs="Arial" w:ascii="Arial" w:hAnsi="Arial"/>
          <w:color w:val="auto"/>
          <w:shd w:fill="auto" w:val="clear"/>
          <w:lang w:eastAsia="zh-CN"/>
        </w:rPr>
        <w:t>27 mai, 3 juin</w:t>
      </w:r>
      <w:r>
        <w:rPr>
          <w:rFonts w:eastAsia="Times New Roman" w:cs="Arial" w:ascii="Arial" w:hAnsi="Arial"/>
          <w:color w:val="auto"/>
          <w:shd w:fill="auto" w:val="clear"/>
          <w:lang w:eastAsia="zh-CN"/>
        </w:rPr>
        <w:t> : Vélo-école avec les élèves du CM2 du groupe scolaire Calmette. MA, JB.</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15 mai : Vélo-école avec les élèves de CM2 de l’école Taine. JB, M. Demasure.</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17 mai : Encadrement d’une balade découverte des aménagements cyclables de la ville organisée avec la municipalité. MA.</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20 mai : Vélo-école avec les CM2 de l’école Verhaeren. JB, JP.</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22 mai : Vélo-école avec les élèves de CM2 de l’école Taine. JB, JP.</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22 mai : Vélo-école avec les élèves de CM2 de l’école Toulouse-Lautrec. JB, JP.</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27 juin : Encadrement d’une remise en selle pour les salariés des entreprises inscrites au challenge mobilité organisé par la municipalité. MA.</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3 juillet : Rencontre avec les services de la ville pour définir les modalités et le contenu pour des interventions de l’ADAV dans le cadre des temps d’activités périscolaires. MA, STT.</w:t>
      </w:r>
      <w:r/>
    </w:p>
    <w:p>
      <w:pPr>
        <w:pStyle w:val="Normal"/>
        <w:shd w:val="clear" w:color="" w:themeColor="" w:themeTint="" w:themeShade="" w:fill="FFFFFF" w:themeFill="" w:themeFillTint="" w:themeFillShade=""/>
        <w:suppressAutoHyphens w:val="true"/>
        <w:spacing w:lineRule="auto" w:line="240" w:before="0" w:after="0"/>
        <w:jc w:val="both"/>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widowControl w:val="false"/>
        <w:shd w:val="clear" w:color="" w:themeColor="" w:themeTint="" w:themeShade="" w:fill="FFFFFF" w:themeFill="" w:themeFillTint="" w:themeFillShade=""/>
        <w:suppressAutoHyphens w:val="true"/>
        <w:spacing w:lineRule="auto" w:line="240" w:before="0" w:after="0"/>
        <w:jc w:val="center"/>
        <w:textAlignment w:val="baseline"/>
        <w:rPr>
          <w:sz w:val="24"/>
          <w:b/>
          <w:shd w:fill="auto" w:val="clear"/>
          <w:sz w:val="24"/>
          <w:b/>
          <w:szCs w:val="24"/>
          <w:bCs/>
          <w:rFonts w:ascii="Arial" w:hAnsi="Arial" w:eastAsia="SimSun" w:cs="Arial"/>
          <w:color w:val="auto"/>
          <w:lang w:val="fr-FR" w:eastAsia="zh-CN" w:bidi="hi-IN"/>
        </w:rPr>
      </w:pPr>
      <w:r>
        <w:rPr>
          <w:rFonts w:eastAsia="SimSun" w:cs="Arial" w:ascii="Arial" w:hAnsi="Arial"/>
          <w:b/>
          <w:bCs/>
          <w:color w:val="auto"/>
          <w:sz w:val="24"/>
          <w:szCs w:val="24"/>
          <w:shd w:fill="auto" w:val="clear"/>
          <w:lang w:val="fr-FR" w:eastAsia="zh-CN" w:bidi="hi-IN"/>
        </w:rPr>
      </w:r>
      <w:r/>
    </w:p>
    <w:p>
      <w:pPr>
        <w:pStyle w:val="Normal"/>
        <w:widowControl w:val="false"/>
        <w:shd w:val="clear" w:color="" w:themeColor="" w:themeTint="" w:themeShade="" w:fill="FFFFFF" w:themeFill="" w:themeFillTint="" w:themeFillShade=""/>
        <w:suppressAutoHyphens w:val="true"/>
        <w:spacing w:lineRule="auto" w:line="240" w:before="0" w:after="0"/>
        <w:jc w:val="center"/>
        <w:textAlignment w:val="baseline"/>
      </w:pPr>
      <w:r>
        <w:rPr>
          <w:rFonts w:eastAsia="SimSun" w:cs="Arial" w:ascii="Arial" w:hAnsi="Arial"/>
          <w:bCs/>
          <w:color w:val="auto"/>
          <w:shd w:fill="auto" w:val="clear"/>
          <w:lang w:eastAsia="zh-CN" w:bidi="hi-IN"/>
        </w:rPr>
        <w:t>ANTENNE VALENCIENNOISE</w:t>
      </w:r>
      <w:r/>
    </w:p>
    <w:p>
      <w:pPr>
        <w:pStyle w:val="Normal"/>
        <w:widowControl w:val="false"/>
        <w:shd w:val="clear" w:color="" w:themeColor="" w:themeTint="" w:themeShade="" w:fill="FFFFFF" w:themeFill="" w:themeFillTint="" w:themeFillShade=""/>
        <w:suppressAutoHyphens w:val="true"/>
        <w:spacing w:lineRule="auto" w:line="240" w:before="0" w:after="0"/>
        <w:jc w:val="center"/>
        <w:textAlignment w:val="baseline"/>
        <w:rPr>
          <w:sz w:val="24"/>
          <w:shd w:fill="auto" w:val="clear"/>
          <w:sz w:val="24"/>
          <w:szCs w:val="24"/>
          <w:bCs/>
          <w:rFonts w:ascii="Arial" w:hAnsi="Arial" w:eastAsia="SimSun" w:cs="Arial"/>
          <w:color w:val="auto"/>
          <w:lang w:val="fr-FR" w:eastAsia="zh-CN" w:bidi="hi-IN"/>
        </w:rPr>
      </w:pPr>
      <w:r>
        <w:rPr>
          <w:rFonts w:eastAsia="SimSun" w:cs="Arial" w:ascii="Arial" w:hAnsi="Arial"/>
          <w:bCs/>
          <w:color w:val="auto"/>
          <w:sz w:val="24"/>
          <w:szCs w:val="24"/>
          <w:shd w:fill="auto" w:val="clear"/>
          <w:lang w:val="fr-FR" w:eastAsia="zh-CN" w:bidi="hi-IN"/>
        </w:rPr>
      </w:r>
      <w:r/>
    </w:p>
    <w:p>
      <w:pPr>
        <w:pStyle w:val="Normal"/>
        <w:widowControl w:val="false"/>
        <w:shd w:val="clear" w:color="" w:themeColor="" w:themeTint="" w:themeShade="" w:fill="FFFFFF" w:themeFill="" w:themeFillTint="" w:themeFillShade=""/>
        <w:suppressAutoHyphens w:val="true"/>
        <w:spacing w:lineRule="auto" w:line="240" w:before="0" w:after="0"/>
        <w:jc w:val="center"/>
        <w:textAlignment w:val="baseline"/>
      </w:pPr>
      <w:r>
        <w:rPr>
          <w:rFonts w:eastAsia="SimSun" w:cs="Arial" w:ascii="Arial" w:hAnsi="Arial"/>
          <w:bCs/>
          <w:color w:val="auto"/>
          <w:shd w:fill="auto" w:val="clear"/>
          <w:lang w:eastAsia="zh-CN" w:bidi="hi-IN"/>
        </w:rPr>
        <w:t>VALENCIENNES</w:t>
      </w:r>
      <w:r/>
    </w:p>
    <w:p>
      <w:pPr>
        <w:pStyle w:val="Normal"/>
        <w:widowControl w:val="false"/>
        <w:shd w:val="clear" w:color="" w:themeColor="" w:themeTint="" w:themeShade="" w:fill="FFFFFF" w:themeFill="" w:themeFillTint="" w:themeFillShade=""/>
        <w:suppressAutoHyphens w:val="true"/>
        <w:spacing w:lineRule="auto" w:line="240" w:before="0" w:after="0"/>
        <w:jc w:val="center"/>
        <w:textAlignment w:val="baseline"/>
        <w:rPr>
          <w:sz w:val="24"/>
          <w:shd w:fill="auto" w:val="clear"/>
          <w:sz w:val="24"/>
          <w:szCs w:val="24"/>
          <w:bCs/>
          <w:rFonts w:ascii="Arial" w:hAnsi="Arial" w:eastAsia="SimSun" w:cs="Arial"/>
          <w:color w:val="auto"/>
          <w:lang w:val="fr-FR" w:eastAsia="zh-CN" w:bidi="hi-IN"/>
        </w:rPr>
      </w:pPr>
      <w:r>
        <w:rPr>
          <w:rFonts w:eastAsia="SimSun" w:cs="Arial" w:ascii="Arial" w:hAnsi="Arial"/>
          <w:bCs/>
          <w:color w:val="auto"/>
          <w:sz w:val="24"/>
          <w:szCs w:val="24"/>
          <w:shd w:fill="auto" w:val="clear"/>
          <w:lang w:val="fr-FR" w:eastAsia="zh-CN" w:bidi="hi-IN"/>
        </w:rPr>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pPr>
      <w:r>
        <w:rPr>
          <w:rFonts w:eastAsia="SimSun" w:cs="Arial" w:ascii="Arial" w:hAnsi="Arial"/>
          <w:bCs/>
          <w:color w:val="auto"/>
          <w:shd w:fill="auto" w:val="clear"/>
          <w:lang w:eastAsia="zh-CN" w:bidi="hi-IN"/>
        </w:rPr>
        <w:t xml:space="preserve">07 mai : </w:t>
      </w:r>
      <w:r>
        <w:rPr>
          <w:rFonts w:eastAsia="SimSun" w:cs="Arial" w:ascii="Arial" w:hAnsi="Arial"/>
          <w:color w:val="auto"/>
          <w:shd w:fill="auto" w:val="clear"/>
          <w:lang w:eastAsia="zh-CN" w:bidi="hi-IN"/>
        </w:rPr>
        <w:t>Réunion du</w:t>
      </w:r>
      <w:r>
        <w:rPr>
          <w:rFonts w:eastAsia="SimSun" w:cs="Arial" w:ascii="Arial" w:hAnsi="Arial"/>
          <w:bCs/>
          <w:color w:val="auto"/>
          <w:shd w:fill="auto" w:val="clear"/>
          <w:lang w:eastAsia="zh-CN" w:bidi="hi-IN"/>
        </w:rPr>
        <w:t xml:space="preserve"> c</w:t>
      </w:r>
      <w:r>
        <w:rPr>
          <w:rFonts w:eastAsia="SimSun" w:cs="Arial" w:ascii="Arial" w:hAnsi="Arial"/>
          <w:color w:val="auto"/>
          <w:shd w:fill="auto" w:val="clear"/>
          <w:lang w:eastAsia="zh-CN" w:bidi="hi-IN"/>
        </w:rPr>
        <w:t>ollectif « Mobilité pour tous ». Préparation de la journée du 10 mai à Denain. Trois équipes sillonneront la ville : piétons, adultes avec poussettes accompagnés d'une personne handicapée en fauteuil roulant et plusieurs cyclistes de Droit au vélo. Alain Legrand.</w:t>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rPr>
          <w:sz w:val="24"/>
          <w:shd w:fill="auto" w:val="clear"/>
          <w:sz w:val="24"/>
          <w:szCs w:val="24"/>
          <w:rFonts w:ascii="Arial" w:hAnsi="Arial" w:eastAsia="SimSun" w:cs="Arial"/>
          <w:color w:val="auto"/>
          <w:lang w:val="fr-FR" w:eastAsia="zh-CN" w:bidi="hi-IN"/>
        </w:rPr>
      </w:pPr>
      <w:r>
        <w:rPr>
          <w:rFonts w:eastAsia="SimSun" w:cs="Arial" w:ascii="Arial" w:hAnsi="Arial"/>
          <w:color w:val="auto"/>
          <w:sz w:val="24"/>
          <w:szCs w:val="24"/>
          <w:shd w:fill="auto" w:val="clear"/>
          <w:lang w:val="fr-FR" w:eastAsia="zh-CN" w:bidi="hi-IN"/>
        </w:rPr>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pPr>
      <w:r>
        <w:rPr>
          <w:rFonts w:eastAsia="SimSun" w:cs="Arial" w:ascii="Arial" w:hAnsi="Arial"/>
          <w:bCs/>
          <w:color w:val="auto"/>
          <w:shd w:fill="auto" w:val="clear"/>
          <w:lang w:eastAsia="zh-CN" w:bidi="hi-IN"/>
        </w:rPr>
        <w:t>15 mai :</w:t>
      </w:r>
      <w:r>
        <w:rPr>
          <w:rFonts w:eastAsia="SimSun" w:cs="Arial" w:ascii="Arial" w:hAnsi="Arial"/>
          <w:color w:val="auto"/>
          <w:shd w:fill="auto" w:val="clear"/>
          <w:lang w:eastAsia="zh-CN" w:bidi="hi-IN"/>
        </w:rPr>
        <w:t xml:space="preserve"> Réunion avec les initiateurs de l'atelier vélo « Pharmacyclo » de la Maison de Quartier du centre-ville de Valenciennes, qui seront présents le 20 septembre à Val’en cycles (Fête du vélo du Valenciennois) pour pro</w:t>
      </w:r>
      <w:r>
        <w:rPr>
          <w:rFonts w:eastAsia="SimSun" w:cs="Arial" w:ascii="Arial" w:hAnsi="Arial"/>
          <w:color w:val="auto"/>
          <w:shd w:fill="auto" w:val="clear"/>
          <w:lang w:eastAsia="zh-CN" w:bidi="hi-IN"/>
        </w:rPr>
        <w:t>digu</w:t>
      </w:r>
      <w:r>
        <w:rPr>
          <w:rFonts w:eastAsia="SimSun" w:cs="Arial" w:ascii="Arial" w:hAnsi="Arial"/>
          <w:color w:val="auto"/>
          <w:shd w:fill="auto" w:val="clear"/>
          <w:lang w:eastAsia="zh-CN" w:bidi="hi-IN"/>
        </w:rPr>
        <w:t xml:space="preserve">er des conseils d'entretien et de réparation des vélos. Des vélos originaux fabriqués par les jeunes de la Maison de Quartier seront également exposés sur la </w:t>
      </w:r>
      <w:r>
        <w:rPr>
          <w:rFonts w:eastAsia="SimSun" w:cs="Arial" w:ascii="Arial" w:hAnsi="Arial"/>
          <w:color w:val="auto"/>
          <w:shd w:fill="auto" w:val="clear"/>
          <w:lang w:eastAsia="zh-CN" w:bidi="hi-IN"/>
        </w:rPr>
        <w:t>p</w:t>
      </w:r>
      <w:r>
        <w:rPr>
          <w:rFonts w:eastAsia="SimSun" w:cs="Arial" w:ascii="Arial" w:hAnsi="Arial"/>
          <w:color w:val="auto"/>
          <w:shd w:fill="auto" w:val="clear"/>
          <w:lang w:eastAsia="zh-CN" w:bidi="hi-IN"/>
        </w:rPr>
        <w:t>lace d'Armes. AL.</w:t>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rPr>
          <w:sz w:val="24"/>
          <w:shd w:fill="auto" w:val="clear"/>
          <w:sz w:val="24"/>
          <w:szCs w:val="24"/>
          <w:rFonts w:ascii="Arial" w:hAnsi="Arial" w:eastAsia="SimSun" w:cs="Arial"/>
          <w:color w:val="auto"/>
          <w:lang w:val="fr-FR" w:eastAsia="zh-CN" w:bidi="hi-IN"/>
        </w:rPr>
      </w:pPr>
      <w:r>
        <w:rPr>
          <w:rFonts w:eastAsia="SimSun" w:cs="Arial" w:ascii="Arial" w:hAnsi="Arial"/>
          <w:color w:val="auto"/>
          <w:sz w:val="24"/>
          <w:szCs w:val="24"/>
          <w:shd w:fill="auto" w:val="clear"/>
          <w:lang w:val="fr-FR" w:eastAsia="zh-CN" w:bidi="hi-IN"/>
        </w:rPr>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pPr>
      <w:r>
        <w:rPr>
          <w:rFonts w:eastAsia="SimSun" w:cs="Arial" w:ascii="Arial" w:hAnsi="Arial"/>
          <w:bCs/>
          <w:color w:val="auto"/>
          <w:shd w:fill="auto" w:val="clear"/>
          <w:lang w:eastAsia="zh-CN" w:bidi="hi-IN"/>
        </w:rPr>
        <w:t>27 mai :</w:t>
      </w:r>
      <w:r>
        <w:rPr>
          <w:rFonts w:eastAsia="SimSun" w:cs="Arial" w:ascii="Arial" w:hAnsi="Arial"/>
          <w:color w:val="auto"/>
          <w:shd w:fill="auto" w:val="clear"/>
          <w:lang w:eastAsia="zh-CN" w:bidi="hi-IN"/>
        </w:rPr>
        <w:t xml:space="preserve"> Réunion du</w:t>
      </w:r>
      <w:r>
        <w:rPr>
          <w:rFonts w:eastAsia="SimSun" w:cs="Arial" w:ascii="Arial" w:hAnsi="Arial"/>
          <w:bCs/>
          <w:color w:val="auto"/>
          <w:shd w:fill="auto" w:val="clear"/>
          <w:lang w:eastAsia="zh-CN" w:bidi="hi-IN"/>
        </w:rPr>
        <w:t xml:space="preserve"> c</w:t>
      </w:r>
      <w:r>
        <w:rPr>
          <w:rFonts w:eastAsia="SimSun" w:cs="Arial" w:ascii="Arial" w:hAnsi="Arial"/>
          <w:color w:val="auto"/>
          <w:shd w:fill="auto" w:val="clear"/>
          <w:lang w:eastAsia="zh-CN" w:bidi="hi-IN"/>
        </w:rPr>
        <w:t>ollectif « Mobilité pour tous ». Restitution, entre participants, de la journée du 10 mai à Denain. La Ville de Denain devrait recevoir les représentants du collectif en septembre pour discuter du diagnostic sur la mobilité dans la ville. La presse locale qui a suivi les membres du collectif dans leur parcours à travers la ville a publié un compte-rendu assez fourni des remarques formulées. AL.</w:t>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rPr>
          <w:sz w:val="24"/>
          <w:shd w:fill="auto" w:val="clear"/>
          <w:sz w:val="24"/>
          <w:szCs w:val="24"/>
          <w:rFonts w:ascii="Arial" w:hAnsi="Arial" w:eastAsia="SimSun" w:cs="Arial"/>
          <w:color w:val="auto"/>
          <w:lang w:val="fr-FR" w:eastAsia="zh-CN" w:bidi="hi-IN"/>
        </w:rPr>
      </w:pPr>
      <w:r>
        <w:rPr>
          <w:rFonts w:eastAsia="SimSun" w:cs="Arial" w:ascii="Arial" w:hAnsi="Arial"/>
          <w:color w:val="auto"/>
          <w:sz w:val="24"/>
          <w:szCs w:val="24"/>
          <w:shd w:fill="auto" w:val="clear"/>
          <w:lang w:val="fr-FR" w:eastAsia="zh-CN" w:bidi="hi-IN"/>
        </w:rPr>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pPr>
      <w:r>
        <w:rPr>
          <w:rFonts w:eastAsia="SimSun" w:cs="Arial" w:ascii="Arial" w:hAnsi="Arial"/>
          <w:bCs/>
          <w:color w:val="auto"/>
          <w:shd w:fill="auto" w:val="clear"/>
          <w:lang w:eastAsia="zh-CN" w:bidi="hi-IN"/>
        </w:rPr>
        <w:t>29 juillet :</w:t>
      </w:r>
      <w:r>
        <w:rPr>
          <w:rFonts w:eastAsia="SimSun" w:cs="Arial" w:ascii="Arial" w:hAnsi="Arial"/>
          <w:color w:val="auto"/>
          <w:shd w:fill="auto" w:val="clear"/>
          <w:lang w:eastAsia="zh-CN" w:bidi="hi-IN"/>
        </w:rPr>
        <w:t xml:space="preserve"> Réunion de préparation de Val’en cycles avec les services techniques de la Ville. AL.</w:t>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rPr>
          <w:sz w:val="24"/>
          <w:shd w:fill="auto" w:val="clear"/>
          <w:sz w:val="24"/>
          <w:szCs w:val="24"/>
          <w:rFonts w:ascii="Arial" w:hAnsi="Arial" w:eastAsia="SimSun" w:cs="Arial"/>
          <w:color w:val="auto"/>
          <w:lang w:val="fr-FR" w:eastAsia="zh-CN" w:bidi="hi-IN"/>
        </w:rPr>
      </w:pPr>
      <w:r>
        <w:rPr>
          <w:rFonts w:eastAsia="SimSun" w:cs="Arial" w:ascii="Arial" w:hAnsi="Arial"/>
          <w:color w:val="auto"/>
          <w:sz w:val="24"/>
          <w:szCs w:val="24"/>
          <w:shd w:fill="auto" w:val="clear"/>
          <w:lang w:val="fr-FR" w:eastAsia="zh-CN" w:bidi="hi-IN"/>
        </w:rPr>
      </w:r>
      <w:r/>
    </w:p>
    <w:p>
      <w:pPr>
        <w:pStyle w:val="Normal"/>
        <w:widowControl w:val="false"/>
        <w:shd w:val="clear" w:color="" w:themeColor="" w:themeTint="" w:themeShade="" w:fill="FFFFFF" w:themeFill="" w:themeFillTint="" w:themeFillShade=""/>
        <w:suppressAutoHyphens w:val="true"/>
        <w:spacing w:lineRule="auto" w:line="240" w:before="0" w:after="0"/>
        <w:jc w:val="center"/>
        <w:textAlignment w:val="baseline"/>
      </w:pPr>
      <w:r>
        <w:rPr>
          <w:rFonts w:eastAsia="SimSun" w:cs="Arial" w:ascii="Arial" w:hAnsi="Arial"/>
          <w:bCs/>
          <w:color w:val="auto"/>
          <w:shd w:fill="auto" w:val="clear"/>
          <w:lang w:eastAsia="zh-CN" w:bidi="hi-IN"/>
        </w:rPr>
        <w:t>DENAIN</w:t>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pPr>
      <w:r>
        <w:rPr>
          <w:rFonts w:eastAsia="SimSun" w:cs="Arial" w:ascii="Arial" w:hAnsi="Arial"/>
          <w:bCs/>
          <w:color w:val="auto"/>
          <w:shd w:fill="auto" w:val="clear"/>
          <w:lang w:eastAsia="zh-CN" w:bidi="hi-IN"/>
        </w:rPr>
        <w:t>10 mai :</w:t>
      </w:r>
      <w:r>
        <w:rPr>
          <w:rFonts w:eastAsia="SimSun" w:cs="Arial" w:ascii="Arial" w:hAnsi="Arial"/>
          <w:color w:val="auto"/>
          <w:shd w:fill="auto" w:val="clear"/>
          <w:lang w:eastAsia="zh-CN" w:bidi="hi-IN"/>
        </w:rPr>
        <w:t xml:space="preserve"> Sortie de terrain du collectif « Mobilité pour tous ». Les piétons ont trouvé quelques trottoirs particulièrement encombrés ou exigus, la personne en fauteuil roulant a eu les pires difficultés à se déplacer dans ces conditions.</w:t>
      </w:r>
      <w:r>
        <w:rPr>
          <w:rFonts w:eastAsia="SimSun" w:cs="Arial" w:ascii="Arial" w:hAnsi="Arial"/>
          <w:bCs/>
          <w:color w:val="auto"/>
          <w:shd w:fill="auto" w:val="clear"/>
          <w:lang w:eastAsia="zh-CN" w:bidi="hi-IN"/>
        </w:rPr>
        <w:t xml:space="preserve"> </w:t>
      </w:r>
      <w:r>
        <w:rPr>
          <w:rFonts w:eastAsia="SimSun" w:cs="Arial" w:ascii="Arial" w:hAnsi="Arial"/>
          <w:color w:val="auto"/>
          <w:shd w:fill="auto" w:val="clear"/>
          <w:lang w:eastAsia="zh-CN" w:bidi="hi-IN"/>
        </w:rPr>
        <w:t xml:space="preserve">Les cyclistes de Droit au vélo ont pu constater la non prise en compte du vélo dans le plan de circulation de la ville : la zone urbaine dense est pourvue d'itinéraires en sens unique, sans zone 30 </w:t>
      </w:r>
      <w:r>
        <w:rPr>
          <w:rFonts w:eastAsia="SimSun" w:cs="Arial" w:ascii="Arial" w:hAnsi="Arial"/>
          <w:color w:val="auto"/>
          <w:shd w:fill="auto" w:val="clear"/>
          <w:lang w:eastAsia="zh-CN" w:bidi="hi-IN"/>
        </w:rPr>
        <w:t>ni</w:t>
      </w:r>
      <w:r>
        <w:rPr>
          <w:rFonts w:eastAsia="SimSun" w:cs="Arial" w:ascii="Arial" w:hAnsi="Arial"/>
          <w:color w:val="auto"/>
          <w:shd w:fill="auto" w:val="clear"/>
          <w:lang w:eastAsia="zh-CN" w:bidi="hi-IN"/>
        </w:rPr>
        <w:t xml:space="preserve"> double sens cyclable. Le cycliste est contraint aux mêmes détours que les voitures.</w:t>
      </w:r>
      <w:r>
        <w:rPr>
          <w:rFonts w:eastAsia="SimSun" w:cs="Arial" w:ascii="Arial" w:hAnsi="Arial"/>
          <w:bCs/>
          <w:color w:val="auto"/>
          <w:shd w:fill="auto" w:val="clear"/>
          <w:lang w:eastAsia="zh-CN" w:bidi="hi-IN"/>
        </w:rPr>
        <w:t xml:space="preserve"> </w:t>
      </w:r>
      <w:r>
        <w:rPr>
          <w:rFonts w:eastAsia="SimSun" w:cs="Arial" w:ascii="Arial" w:hAnsi="Arial"/>
          <w:color w:val="auto"/>
          <w:shd w:fill="auto" w:val="clear"/>
          <w:lang w:eastAsia="zh-CN" w:bidi="hi-IN"/>
        </w:rPr>
        <w:t xml:space="preserve">Seules les entrées ou sorties de la ville par les RD, aménagées par le Département, ont été pourvues d'aménagements cyclables. Le plus surprenant est aussi l'absence totale d'arceaux vélo : seuls quelques pince-roues (donc totalement inadaptés) sont installés face à la </w:t>
      </w:r>
      <w:r>
        <w:rPr>
          <w:rFonts w:eastAsia="SimSun" w:cs="Arial" w:ascii="Arial" w:hAnsi="Arial"/>
          <w:color w:val="auto"/>
          <w:shd w:fill="auto" w:val="clear"/>
          <w:lang w:eastAsia="zh-CN" w:bidi="hi-IN"/>
        </w:rPr>
        <w:t>m</w:t>
      </w:r>
      <w:r>
        <w:rPr>
          <w:rFonts w:eastAsia="SimSun" w:cs="Arial" w:ascii="Arial" w:hAnsi="Arial"/>
          <w:color w:val="auto"/>
          <w:shd w:fill="auto" w:val="clear"/>
          <w:lang w:eastAsia="zh-CN" w:bidi="hi-IN"/>
        </w:rPr>
        <w:t>airie.</w:t>
      </w:r>
      <w:r>
        <w:rPr>
          <w:rFonts w:eastAsia="SimSun" w:cs="Arial" w:ascii="Arial" w:hAnsi="Arial"/>
          <w:bCs/>
          <w:color w:val="auto"/>
          <w:shd w:fill="auto" w:val="clear"/>
          <w:lang w:eastAsia="zh-CN" w:bidi="hi-IN"/>
        </w:rPr>
        <w:t xml:space="preserve"> </w:t>
      </w:r>
      <w:r>
        <w:rPr>
          <w:rFonts w:eastAsia="SimSun" w:cs="Arial" w:ascii="Arial" w:hAnsi="Arial"/>
          <w:color w:val="auto"/>
          <w:shd w:fill="auto" w:val="clear"/>
          <w:lang w:eastAsia="zh-CN" w:bidi="hi-IN"/>
        </w:rPr>
        <w:t>Les cyclistes rencontrés préfèrent souvent, par sécurité, rouler sur les trottoirs...</w:t>
      </w:r>
      <w:r>
        <w:rPr>
          <w:rFonts w:eastAsia="SimSun" w:cs="Arial" w:ascii="Arial" w:hAnsi="Arial"/>
          <w:bCs/>
          <w:color w:val="auto"/>
          <w:shd w:fill="auto" w:val="clear"/>
          <w:lang w:eastAsia="zh-CN" w:bidi="hi-IN"/>
        </w:rPr>
        <w:t xml:space="preserve"> </w:t>
      </w:r>
      <w:r>
        <w:rPr>
          <w:rFonts w:eastAsia="SimSun" w:cs="Arial" w:ascii="Arial" w:hAnsi="Arial"/>
          <w:color w:val="auto"/>
          <w:shd w:fill="auto" w:val="clear"/>
          <w:lang w:eastAsia="zh-CN" w:bidi="hi-IN"/>
        </w:rPr>
        <w:t>Toutes ces remarques et d'autres plus détaillées seront présentées en Mairie à la rentrée de septembre.</w:t>
      </w:r>
      <w:r>
        <w:rPr>
          <w:rFonts w:eastAsia="SimSun" w:cs="Arial" w:ascii="Arial" w:hAnsi="Arial"/>
          <w:bCs/>
          <w:color w:val="auto"/>
          <w:shd w:fill="auto" w:val="clear"/>
          <w:lang w:eastAsia="zh-CN" w:bidi="hi-IN"/>
        </w:rPr>
        <w:t xml:space="preserve"> </w:t>
      </w:r>
      <w:r>
        <w:rPr>
          <w:rFonts w:eastAsia="SimSun" w:cs="Arial" w:ascii="Arial" w:hAnsi="Arial"/>
          <w:color w:val="auto"/>
          <w:shd w:fill="auto" w:val="clear"/>
          <w:lang w:eastAsia="zh-CN" w:bidi="hi-IN"/>
        </w:rPr>
        <w:t>N. Lecomte, J-C. Legrand, AL.</w:t>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rPr>
          <w:sz w:val="24"/>
          <w:shd w:fill="auto" w:val="clear"/>
          <w:sz w:val="24"/>
          <w:szCs w:val="24"/>
          <w:rFonts w:ascii="Arial" w:hAnsi="Arial" w:eastAsia="SimSun" w:cs="Arial"/>
          <w:color w:val="auto"/>
          <w:lang w:val="fr-FR" w:eastAsia="zh-CN" w:bidi="hi-IN"/>
        </w:rPr>
      </w:pPr>
      <w:r>
        <w:rPr>
          <w:rFonts w:eastAsia="SimSun" w:cs="Arial" w:ascii="Arial" w:hAnsi="Arial"/>
          <w:color w:val="auto"/>
          <w:sz w:val="24"/>
          <w:szCs w:val="24"/>
          <w:shd w:fill="auto" w:val="clear"/>
          <w:lang w:val="fr-FR" w:eastAsia="zh-CN" w:bidi="hi-IN"/>
        </w:rPr>
      </w:r>
      <w:r/>
    </w:p>
    <w:p>
      <w:pPr>
        <w:pStyle w:val="Normal"/>
        <w:widowControl w:val="false"/>
        <w:shd w:val="clear" w:color="" w:themeColor="" w:themeTint="" w:themeShade="" w:fill="FFFFFF" w:themeFill="" w:themeFillTint="" w:themeFillShade=""/>
        <w:suppressAutoHyphens w:val="true"/>
        <w:spacing w:lineRule="auto" w:line="240" w:before="0" w:after="0"/>
        <w:jc w:val="center"/>
        <w:textAlignment w:val="baseline"/>
      </w:pPr>
      <w:r>
        <w:rPr>
          <w:rFonts w:eastAsia="SimSun" w:cs="Arial" w:ascii="Arial" w:hAnsi="Arial"/>
          <w:bCs/>
          <w:color w:val="auto"/>
          <w:shd w:fill="auto" w:val="clear"/>
          <w:lang w:eastAsia="zh-CN" w:bidi="hi-IN"/>
        </w:rPr>
        <w:t>ANZIN et FRESNES-SUR-ESCAUT</w:t>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pPr>
      <w:r>
        <w:rPr>
          <w:rFonts w:eastAsia="Times New Roman" w:cs="Arial" w:ascii="Arial" w:hAnsi="Arial"/>
          <w:bCs/>
          <w:color w:val="auto"/>
          <w:shd w:fill="auto" w:val="clear"/>
          <w:lang w:eastAsia="fr-FR"/>
        </w:rPr>
        <w:t>17 juin : Sensibilisation à l’usage du vélo en ville avec les élèves de 5</w:t>
      </w:r>
      <w:r>
        <w:rPr>
          <w:rFonts w:eastAsia="Times New Roman" w:cs="Arial" w:ascii="Arial" w:hAnsi="Arial"/>
          <w:bCs/>
          <w:color w:val="auto"/>
          <w:shd w:fill="auto" w:val="clear"/>
          <w:vertAlign w:val="superscript"/>
          <w:lang w:eastAsia="fr-FR"/>
        </w:rPr>
        <w:t>ème</w:t>
      </w:r>
      <w:r>
        <w:rPr>
          <w:rFonts w:eastAsia="Times New Roman" w:cs="Arial" w:ascii="Arial" w:hAnsi="Arial"/>
          <w:bCs/>
          <w:color w:val="auto"/>
          <w:shd w:fill="auto" w:val="clear"/>
          <w:lang w:eastAsia="fr-FR"/>
        </w:rPr>
        <w:t xml:space="preserve"> du collège d’Anzin. JB, C. Bridelance.</w:t>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pPr>
      <w:r>
        <w:rPr>
          <w:rFonts w:eastAsia="SimSun" w:cs="Arial" w:ascii="Arial" w:hAnsi="Arial"/>
          <w:bCs/>
          <w:color w:val="auto"/>
          <w:shd w:fill="auto" w:val="clear"/>
          <w:lang w:eastAsia="zh-CN" w:bidi="hi-IN"/>
        </w:rPr>
        <w:t>29 juillet:</w:t>
      </w:r>
      <w:r>
        <w:rPr>
          <w:rFonts w:eastAsia="SimSun" w:cs="Arial" w:ascii="Arial" w:hAnsi="Arial"/>
          <w:color w:val="auto"/>
          <w:shd w:fill="auto" w:val="clear"/>
          <w:lang w:eastAsia="zh-CN" w:bidi="hi-IN"/>
        </w:rPr>
        <w:t xml:space="preserve"> Présentation du projet de réaménagement de la </w:t>
      </w:r>
      <w:r>
        <w:rPr>
          <w:rFonts w:eastAsia="SimSun" w:cs="Arial" w:ascii="Arial" w:hAnsi="Arial"/>
          <w:color w:val="auto"/>
          <w:shd w:fill="auto" w:val="clear"/>
          <w:lang w:eastAsia="zh-CN" w:bidi="hi-IN"/>
        </w:rPr>
        <w:t>v</w:t>
      </w:r>
      <w:r>
        <w:rPr>
          <w:rFonts w:eastAsia="SimSun" w:cs="Arial" w:ascii="Arial" w:hAnsi="Arial"/>
          <w:color w:val="auto"/>
          <w:shd w:fill="auto" w:val="clear"/>
          <w:lang w:eastAsia="zh-CN" w:bidi="hi-IN"/>
        </w:rPr>
        <w:t xml:space="preserve">oie </w:t>
      </w:r>
      <w:r>
        <w:rPr>
          <w:rFonts w:eastAsia="SimSun" w:cs="Arial" w:ascii="Arial" w:hAnsi="Arial"/>
          <w:color w:val="auto"/>
          <w:shd w:fill="auto" w:val="clear"/>
          <w:lang w:eastAsia="zh-CN" w:bidi="hi-IN"/>
        </w:rPr>
        <w:t>v</w:t>
      </w:r>
      <w:r>
        <w:rPr>
          <w:rFonts w:eastAsia="SimSun" w:cs="Arial" w:ascii="Arial" w:hAnsi="Arial"/>
          <w:color w:val="auto"/>
          <w:shd w:fill="auto" w:val="clear"/>
          <w:lang w:eastAsia="zh-CN" w:bidi="hi-IN"/>
        </w:rPr>
        <w:t xml:space="preserve">erte des Gueules-Noires entre Anzin et Vieux-Condé par le conseil général du Nord, en présence de son président. Les participants ont été transportés en bus sur l'itinéraire, à l'ancienne gare de Fresnes-sur-Escaut. La rénovation de cette </w:t>
      </w:r>
      <w:r>
        <w:rPr>
          <w:rFonts w:eastAsia="SimSun" w:cs="Arial" w:ascii="Arial" w:hAnsi="Arial"/>
          <w:color w:val="auto"/>
          <w:shd w:fill="auto" w:val="clear"/>
          <w:lang w:eastAsia="zh-CN" w:bidi="hi-IN"/>
        </w:rPr>
        <w:t>v</w:t>
      </w:r>
      <w:r>
        <w:rPr>
          <w:rFonts w:eastAsia="SimSun" w:cs="Arial" w:ascii="Arial" w:hAnsi="Arial"/>
          <w:color w:val="auto"/>
          <w:shd w:fill="auto" w:val="clear"/>
          <w:lang w:eastAsia="zh-CN" w:bidi="hi-IN"/>
        </w:rPr>
        <w:t xml:space="preserve">oie </w:t>
      </w:r>
      <w:r>
        <w:rPr>
          <w:rFonts w:eastAsia="SimSun" w:cs="Arial" w:ascii="Arial" w:hAnsi="Arial"/>
          <w:color w:val="auto"/>
          <w:shd w:fill="auto" w:val="clear"/>
          <w:lang w:eastAsia="zh-CN" w:bidi="hi-IN"/>
        </w:rPr>
        <w:t>v</w:t>
      </w:r>
      <w:r>
        <w:rPr>
          <w:rFonts w:eastAsia="SimSun" w:cs="Arial" w:ascii="Arial" w:hAnsi="Arial"/>
          <w:color w:val="auto"/>
          <w:shd w:fill="auto" w:val="clear"/>
          <w:lang w:eastAsia="zh-CN" w:bidi="hi-IN"/>
        </w:rPr>
        <w:t xml:space="preserve">erte permettra aux cyclistes d'atteindre plus facilement la Belgique et le RAVEL par Peruwelz. Elle constitue un maillon important pour les itinéraires de loisirs ou de tourisme à vélo. Les cyclistes urbains pourront également l'emprunter sur certains secteurs, mais cette voie ne pourra pas se substituer à l'itinéraire cyclable urbain de l'axe Valenciennes </w:t>
      </w:r>
      <w:r>
        <w:rPr>
          <w:rFonts w:eastAsia="SimSun" w:cs="Arial" w:ascii="Arial" w:hAnsi="Arial"/>
          <w:color w:val="auto"/>
          <w:shd w:fill="auto" w:val="clear"/>
          <w:lang w:eastAsia="zh-CN" w:bidi="hi-IN"/>
        </w:rPr>
        <w:t xml:space="preserve">– </w:t>
      </w:r>
      <w:r>
        <w:rPr>
          <w:rFonts w:eastAsia="SimSun" w:cs="Arial" w:ascii="Arial" w:hAnsi="Arial"/>
          <w:color w:val="auto"/>
          <w:shd w:fill="auto" w:val="clear"/>
          <w:lang w:eastAsia="zh-CN" w:bidi="hi-IN"/>
        </w:rPr>
        <w:t>Vieux-Condé, mis à mal par les récents travaux du tram. AL, STT.</w:t>
      </w:r>
      <w:r/>
    </w:p>
    <w:p>
      <w:pPr>
        <w:pStyle w:val="Normal"/>
        <w:shd w:val="clear" w:color="" w:themeColor="" w:themeTint="" w:themeShade="" w:fill="FFFFFF" w:themeFill="" w:themeFillTint="" w:themeFillShade=""/>
        <w:spacing w:lineRule="auto" w:line="240" w:beforeAutospacing="1" w:after="0"/>
        <w:jc w:val="center"/>
      </w:pPr>
      <w:r>
        <w:rPr>
          <w:rFonts w:eastAsia="Times New Roman" w:cs="Arial" w:ascii="Arial" w:hAnsi="Arial"/>
          <w:bCs/>
          <w:color w:val="auto"/>
          <w:shd w:fill="auto" w:val="clear"/>
          <w:lang w:val="uz-Cyrl-UZ" w:eastAsia="fr-FR"/>
        </w:rPr>
        <w:t>SAINT-SAULVE</w:t>
      </w:r>
      <w:r/>
    </w:p>
    <w:p>
      <w:pPr>
        <w:pStyle w:val="Normal"/>
        <w:shd w:val="clear" w:color="" w:themeColor="" w:themeTint="" w:themeShade="" w:fill="FFFFFF" w:themeFill="" w:themeFillTint="" w:themeFillShade=""/>
        <w:spacing w:lineRule="auto" w:line="240" w:beforeAutospacing="1" w:after="0"/>
        <w:jc w:val="both"/>
      </w:pPr>
      <w:r>
        <w:rPr>
          <w:rFonts w:eastAsia="Times New Roman" w:cs="Arial" w:ascii="Arial" w:hAnsi="Arial"/>
          <w:color w:val="auto"/>
          <w:shd w:fill="auto" w:val="clear"/>
          <w:lang w:eastAsia="fr-FR"/>
        </w:rPr>
        <w:t xml:space="preserve">13 juin : Rencontre avec le nouvel élu en charge des déplacements : présentation du projet de BHNS </w:t>
      </w:r>
      <w:r>
        <w:rPr>
          <w:rFonts w:eastAsia="Times New Roman" w:cs="Arial" w:ascii="Arial" w:hAnsi="Arial"/>
          <w:color w:val="auto"/>
          <w:shd w:fill="auto" w:val="clear"/>
          <w:lang w:eastAsia="fr-FR"/>
        </w:rPr>
        <w:t>(B</w:t>
      </w:r>
      <w:r>
        <w:rPr>
          <w:rFonts w:eastAsia="Times New Roman" w:cs="Arial" w:ascii="Arial" w:hAnsi="Arial"/>
          <w:color w:val="auto"/>
          <w:sz w:val="24"/>
          <w:szCs w:val="24"/>
          <w:shd w:fill="auto" w:val="clear"/>
          <w:lang w:eastAsia="fr-FR"/>
        </w:rPr>
        <w:t xml:space="preserve">us à </w:t>
      </w:r>
      <w:r>
        <w:rPr>
          <w:rFonts w:eastAsia="Times New Roman" w:cs="Arial" w:ascii="Arial" w:hAnsi="Arial"/>
          <w:color w:val="auto"/>
          <w:sz w:val="24"/>
          <w:szCs w:val="24"/>
          <w:shd w:fill="auto" w:val="clear"/>
          <w:lang w:eastAsia="fr-FR"/>
        </w:rPr>
        <w:t>H</w:t>
      </w:r>
      <w:r>
        <w:rPr>
          <w:rFonts w:eastAsia="Times New Roman" w:cs="Arial" w:ascii="Arial" w:hAnsi="Arial"/>
          <w:color w:val="auto"/>
          <w:sz w:val="24"/>
          <w:szCs w:val="24"/>
          <w:shd w:fill="auto" w:val="clear"/>
          <w:lang w:eastAsia="fr-FR"/>
        </w:rPr>
        <w:t xml:space="preserve">aut </w:t>
      </w:r>
      <w:r>
        <w:rPr>
          <w:rFonts w:eastAsia="Times New Roman" w:cs="Arial" w:ascii="Arial" w:hAnsi="Arial"/>
          <w:color w:val="auto"/>
          <w:sz w:val="24"/>
          <w:szCs w:val="24"/>
          <w:shd w:fill="auto" w:val="clear"/>
          <w:lang w:eastAsia="fr-FR"/>
        </w:rPr>
        <w:t>N</w:t>
      </w:r>
      <w:r>
        <w:rPr>
          <w:rFonts w:eastAsia="Times New Roman" w:cs="Arial" w:ascii="Arial" w:hAnsi="Arial"/>
          <w:color w:val="auto"/>
          <w:sz w:val="24"/>
          <w:szCs w:val="24"/>
          <w:shd w:fill="auto" w:val="clear"/>
          <w:lang w:eastAsia="fr-FR"/>
        </w:rPr>
        <w:t xml:space="preserve">iveau de </w:t>
      </w:r>
      <w:r>
        <w:rPr>
          <w:rFonts w:eastAsia="Times New Roman" w:cs="Arial" w:ascii="Arial" w:hAnsi="Arial"/>
          <w:color w:val="auto"/>
          <w:sz w:val="24"/>
          <w:szCs w:val="24"/>
          <w:shd w:fill="auto" w:val="clear"/>
          <w:lang w:eastAsia="fr-FR"/>
        </w:rPr>
        <w:t>S</w:t>
      </w:r>
      <w:r>
        <w:rPr>
          <w:rFonts w:eastAsia="Times New Roman" w:cs="Arial" w:ascii="Arial" w:hAnsi="Arial"/>
          <w:color w:val="auto"/>
          <w:sz w:val="24"/>
          <w:szCs w:val="24"/>
          <w:shd w:fill="auto" w:val="clear"/>
          <w:lang w:eastAsia="fr-FR"/>
        </w:rPr>
        <w:t>ervice</w:t>
      </w:r>
      <w:r>
        <w:rPr>
          <w:rFonts w:eastAsia="Times New Roman" w:cs="Arial" w:ascii="Arial" w:hAnsi="Arial"/>
          <w:color w:val="auto"/>
          <w:sz w:val="24"/>
          <w:szCs w:val="24"/>
          <w:shd w:fill="auto" w:val="clear"/>
          <w:lang w:eastAsia="fr-FR"/>
        </w:rPr>
        <w:t>)</w:t>
      </w:r>
      <w:r>
        <w:rPr>
          <w:rFonts w:eastAsia="Times New Roman" w:cs="Arial" w:ascii="Arial" w:hAnsi="Arial"/>
          <w:color w:val="auto"/>
          <w:sz w:val="24"/>
          <w:szCs w:val="24"/>
          <w:shd w:fill="auto" w:val="clear"/>
          <w:lang w:eastAsia="fr-FR"/>
        </w:rPr>
        <w:t xml:space="preserve"> </w:t>
      </w:r>
      <w:r>
        <w:rPr>
          <w:rFonts w:eastAsia="Times New Roman" w:cs="Arial" w:ascii="Arial" w:hAnsi="Arial"/>
          <w:color w:val="auto"/>
          <w:shd w:fill="auto" w:val="clear"/>
          <w:lang w:eastAsia="fr-FR"/>
        </w:rPr>
        <w:t xml:space="preserve">qui doit traverser la ville. L’ADAV rappelle une nouvelle fois que le vélo n’est pas pris en compte dans ce projet et demande des adaptations pour faciliter leur intégration (borduration, espaces partagés avec les piétons, positionnement des couloirs-bus…). Intérêt de l’élu pour formaliser les relations ADAV - </w:t>
      </w:r>
      <w:r>
        <w:rPr>
          <w:rFonts w:eastAsia="Times New Roman" w:cs="Arial" w:ascii="Arial" w:hAnsi="Arial"/>
          <w:color w:val="auto"/>
          <w:shd w:fill="auto" w:val="clear"/>
          <w:lang w:eastAsia="fr-FR"/>
        </w:rPr>
        <w:t>V</w:t>
      </w:r>
      <w:r>
        <w:rPr>
          <w:rFonts w:eastAsia="Times New Roman" w:cs="Arial" w:ascii="Arial" w:hAnsi="Arial"/>
          <w:color w:val="auto"/>
          <w:shd w:fill="auto" w:val="clear"/>
          <w:lang w:eastAsia="fr-FR"/>
        </w:rPr>
        <w:t>ille et évocation d’un possible partenariat. MA, AL.</w:t>
      </w:r>
      <w:r/>
    </w:p>
    <w:p>
      <w:pPr>
        <w:pStyle w:val="Normal"/>
        <w:widowControl w:val="false"/>
        <w:shd w:val="clear" w:color="" w:themeColor="" w:themeTint="" w:themeShade="" w:fill="FFFFFF" w:themeFill="" w:themeFillTint="" w:themeFillShade=""/>
        <w:suppressAutoHyphens w:val="true"/>
        <w:spacing w:lineRule="auto" w:line="240" w:before="0" w:after="0"/>
        <w:jc w:val="both"/>
        <w:textAlignment w:val="baseline"/>
        <w:rPr>
          <w:sz w:val="24"/>
          <w:shd w:fill="auto" w:val="clear"/>
          <w:sz w:val="24"/>
          <w:szCs w:val="24"/>
          <w:bCs/>
          <w:rFonts w:ascii="Arial" w:hAnsi="Arial" w:eastAsia="SimSun" w:cs="Arial"/>
          <w:color w:val="auto"/>
          <w:lang w:val="fr-FR" w:eastAsia="zh-CN" w:bidi="hi-IN"/>
        </w:rPr>
      </w:pPr>
      <w:r>
        <w:rPr>
          <w:rFonts w:eastAsia="SimSun" w:cs="Arial" w:ascii="Arial" w:hAnsi="Arial"/>
          <w:bCs/>
          <w:color w:val="auto"/>
          <w:sz w:val="24"/>
          <w:szCs w:val="24"/>
          <w:shd w:fill="auto" w:val="clear"/>
          <w:lang w:val="fr-FR" w:eastAsia="zh-CN" w:bidi="hi-IN"/>
        </w:rPr>
      </w:r>
      <w:r/>
    </w:p>
    <w:p>
      <w:pPr>
        <w:pStyle w:val="Normal"/>
        <w:shd w:val="clear" w:color="" w:themeColor="" w:themeTint="" w:themeShade="" w:fill="FFFFFF" w:themeFill="" w:themeFillTint="" w:themeFillShade=""/>
        <w:jc w:val="both"/>
      </w:pPr>
      <w:r>
        <w:rPr>
          <w:rFonts w:cs="Arial" w:ascii="Arial" w:hAnsi="Arial"/>
          <w:bCs/>
          <w:color w:val="auto"/>
          <w:sz w:val="24"/>
          <w:szCs w:val="24"/>
          <w:shd w:fill="auto" w:val="clear"/>
        </w:rPr>
        <w:t>23 mai :</w:t>
      </w:r>
      <w:r>
        <w:rPr>
          <w:rFonts w:cs="Arial" w:ascii="Arial" w:hAnsi="Arial"/>
          <w:color w:val="auto"/>
          <w:sz w:val="24"/>
          <w:szCs w:val="24"/>
          <w:shd w:fill="auto" w:val="clear"/>
        </w:rPr>
        <w:t xml:space="preserve"> Rencontre avec l’élu de la </w:t>
      </w:r>
      <w:r>
        <w:rPr>
          <w:rFonts w:cs="Arial" w:ascii="Arial" w:hAnsi="Arial"/>
          <w:color w:val="auto"/>
          <w:sz w:val="24"/>
          <w:szCs w:val="24"/>
          <w:shd w:fill="auto" w:val="clear"/>
        </w:rPr>
        <w:t>v</w:t>
      </w:r>
      <w:r>
        <w:rPr>
          <w:rFonts w:cs="Arial" w:ascii="Arial" w:hAnsi="Arial"/>
          <w:color w:val="auto"/>
          <w:sz w:val="24"/>
          <w:szCs w:val="24"/>
          <w:shd w:fill="auto" w:val="clear"/>
        </w:rPr>
        <w:t xml:space="preserve">ille en charge de la mobilité. Souhaitant connaître les attentes de l'ADAV pour améliorer les déplacements à vélo, il se propose d'intégrer davantage le vélo dans les projets à venir. L'arrivée prochaine du BHNS en site propre dans la commune sur un axe de circulation important pose le problème de la prise en compte des cyclistes. La Ville souhaiterait une concertation entre l'aménageur (le SITURV) et tous les usagers concernés. Un projet plus global concernant la mobilité dans la ville et le cadre </w:t>
      </w:r>
      <w:r>
        <w:rPr>
          <w:rFonts w:cs="Arial" w:ascii="Arial" w:hAnsi="Arial"/>
          <w:color w:val="auto"/>
          <w:sz w:val="24"/>
          <w:szCs w:val="24"/>
          <w:shd w:fill="auto" w:val="clear"/>
        </w:rPr>
        <w:t xml:space="preserve">de </w:t>
      </w:r>
      <w:r>
        <w:rPr>
          <w:rFonts w:cs="Arial" w:ascii="Arial" w:hAnsi="Arial"/>
          <w:color w:val="auto"/>
          <w:sz w:val="24"/>
          <w:szCs w:val="24"/>
          <w:shd w:fill="auto" w:val="clear"/>
        </w:rPr>
        <w:t>vie est en réflexion, l'ADAV y sera associée. AL.</w:t>
      </w:r>
      <w:r/>
    </w:p>
    <w:p>
      <w:pPr>
        <w:pStyle w:val="Normal"/>
        <w:shd w:val="clear" w:color="" w:themeColor="" w:themeTint="" w:themeShade="" w:fill="FFFFFF" w:themeFill="" w:themeFillTint="" w:themeFillShade=""/>
        <w:jc w:val="both"/>
      </w:pPr>
      <w:r>
        <w:rPr>
          <w:rFonts w:cs="Arial" w:ascii="Arial" w:hAnsi="Arial"/>
          <w:bCs/>
          <w:color w:val="auto"/>
          <w:sz w:val="24"/>
          <w:szCs w:val="24"/>
          <w:shd w:fill="auto" w:val="clear"/>
        </w:rPr>
        <w:t>13 juin :</w:t>
      </w:r>
      <w:r>
        <w:rPr>
          <w:rFonts w:cs="Arial" w:ascii="Arial" w:hAnsi="Arial"/>
          <w:color w:val="auto"/>
          <w:sz w:val="24"/>
          <w:szCs w:val="24"/>
          <w:shd w:fill="auto" w:val="clear"/>
        </w:rPr>
        <w:t xml:space="preserve"> Réunion avec les services de la Ville autour de son projet d'Étude Urbaine et du Cadre de Vie. Le contexte évoqué : ville linéaire, projet de BHNS en site propre, développement d’un plan santé, d’actions mobilité et d’un plan vélo. Perspectives envisagées : maillage </w:t>
      </w:r>
      <w:r>
        <w:rPr>
          <w:rFonts w:cs="Arial" w:ascii="Arial" w:hAnsi="Arial"/>
          <w:color w:val="auto"/>
          <w:sz w:val="24"/>
          <w:szCs w:val="24"/>
          <w:shd w:fill="auto" w:val="clear"/>
        </w:rPr>
        <w:t xml:space="preserve">des </w:t>
      </w:r>
      <w:r>
        <w:rPr>
          <w:rFonts w:cs="Arial" w:ascii="Arial" w:hAnsi="Arial"/>
          <w:color w:val="auto"/>
          <w:sz w:val="24"/>
          <w:szCs w:val="24"/>
          <w:shd w:fill="auto" w:val="clear"/>
        </w:rPr>
        <w:t>modes actifs, réalisation de 9 km d'aménagements cyclables ou voies pacifiées, développement d’une offre de stationnement vélo. L'ADAV serait partenaire de la Ville pour les projets concernant le vélo. MA, AL.</w:t>
      </w:r>
      <w:r/>
    </w:p>
    <w:p>
      <w:pPr>
        <w:pStyle w:val="Normal"/>
        <w:shd w:val="clear" w:color="" w:themeColor="" w:themeTint="" w:themeShade="" w:fill="FFFFFF" w:themeFill="" w:themeFillTint="" w:themeFillShade=""/>
        <w:jc w:val="both"/>
      </w:pPr>
      <w:r>
        <w:rPr>
          <w:rFonts w:cs="Arial" w:ascii="Arial" w:hAnsi="Arial"/>
          <w:bCs/>
          <w:color w:val="auto"/>
          <w:sz w:val="24"/>
          <w:szCs w:val="24"/>
          <w:shd w:fill="auto" w:val="clear"/>
        </w:rPr>
        <w:t>20 juin :</w:t>
      </w:r>
      <w:r>
        <w:rPr>
          <w:rFonts w:cs="Arial" w:ascii="Arial" w:hAnsi="Arial"/>
          <w:color w:val="auto"/>
          <w:sz w:val="24"/>
          <w:szCs w:val="24"/>
          <w:shd w:fill="auto" w:val="clear"/>
        </w:rPr>
        <w:t xml:space="preserve"> Présentation par la Ville et AGORA Études du projet d'Étude Urbaine et du Cadre de Vie de la Ville auprès des partenaires concernés. L'ADAV approuve les grandes lignes de ce projet, mais reste vigilante sur le partage de la voirie dans les travaux à venir. AL.</w:t>
      </w:r>
      <w:r/>
    </w:p>
    <w:p>
      <w:pPr>
        <w:pStyle w:val="Normal"/>
        <w:shd w:val="clear" w:color="" w:themeColor="" w:themeTint="" w:themeShade="" w:fill="FFFFFF" w:themeFill="" w:themeFillTint="" w:themeFillShade=""/>
        <w:jc w:val="both"/>
      </w:pPr>
      <w:r>
        <w:rPr>
          <w:rFonts w:cs="Arial" w:ascii="Arial" w:hAnsi="Arial"/>
          <w:bCs/>
          <w:color w:val="auto"/>
          <w:sz w:val="24"/>
          <w:szCs w:val="24"/>
          <w:shd w:fill="auto" w:val="clear"/>
        </w:rPr>
        <w:t>26 juin:</w:t>
      </w:r>
      <w:r>
        <w:rPr>
          <w:rFonts w:cs="Arial" w:ascii="Arial" w:hAnsi="Arial"/>
          <w:color w:val="auto"/>
          <w:sz w:val="24"/>
          <w:szCs w:val="24"/>
          <w:shd w:fill="auto" w:val="clear"/>
        </w:rPr>
        <w:t xml:space="preserve"> Présentation publique par la Ville et AGORA Études du projet d'Étude Urbaine et du Cadre de Vie de la Ville. Les modes actifs sont peu évoqués et l'accent est mis sur un renforcement du stationnement voiture dans le centre ville et les automobilistes sont rassurés sur la place qui sera donnée à la voiture. Des cyclistes urbains se sont exprimés dans cette réunion, l'ADAV se sent un peu moins seule à militer pour le vélo. AL.</w:t>
      </w:r>
      <w:r/>
    </w:p>
    <w:p>
      <w:pPr>
        <w:pStyle w:val="Normal"/>
        <w:shd w:val="clear" w:color="" w:themeColor="" w:themeTint="" w:themeShade="" w:fill="FFFFFF" w:themeFill="" w:themeFillTint="" w:themeFillShade=""/>
        <w:spacing w:beforeAutospacing="1" w:after="0"/>
        <w:jc w:val="center"/>
      </w:pPr>
      <w:r>
        <w:rPr>
          <w:rFonts w:cs="Arial" w:ascii="Arial" w:hAnsi="Arial"/>
          <w:bCs/>
          <w:color w:val="auto"/>
          <w:shd w:fill="auto" w:val="clear"/>
          <w:lang w:val="uz-Cyrl-UZ" w:eastAsia="fr-FR"/>
        </w:rPr>
        <w:t>SITURV</w:t>
      </w:r>
      <w:r>
        <w:rPr>
          <w:rFonts w:cs="Arial" w:ascii="Arial" w:hAnsi="Arial"/>
          <w:color w:val="auto"/>
          <w:shd w:fill="auto" w:val="clear"/>
          <w:lang w:val="uz-Cyrl-UZ" w:eastAsia="fr-FR"/>
        </w:rPr>
        <w:t xml:space="preserve"> (Syndicat Intercommunal des Transports Urbains du Valenciennois)</w:t>
      </w:r>
      <w:r/>
    </w:p>
    <w:p>
      <w:pPr>
        <w:pStyle w:val="Normal"/>
        <w:shd w:val="clear" w:color="" w:themeColor="" w:themeTint="" w:themeShade="" w:fill="FFFFFF" w:themeFill="" w:themeFillTint="" w:themeFillShade=""/>
        <w:jc w:val="both"/>
        <w:rPr>
          <w:sz w:val="24"/>
          <w:shd w:fill="auto" w:val="clear"/>
          <w:sz w:val="24"/>
          <w:szCs w:val="24"/>
          <w:rFonts w:ascii="Arial" w:hAnsi="Arial" w:eastAsia="SimSun" w:cs="Arial"/>
          <w:color w:val="auto"/>
          <w:lang w:val="fr-FR" w:eastAsia="zh-CN" w:bidi="hi-IN"/>
        </w:rPr>
      </w:pPr>
      <w:r>
        <w:rPr>
          <w:rFonts w:eastAsia="SimSu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jc w:val="both"/>
      </w:pPr>
      <w:r>
        <w:rPr>
          <w:rFonts w:cs="Arial" w:ascii="Arial" w:hAnsi="Arial"/>
          <w:bCs/>
          <w:color w:val="auto"/>
          <w:sz w:val="24"/>
          <w:szCs w:val="24"/>
          <w:shd w:fill="auto" w:val="clear"/>
        </w:rPr>
        <w:t xml:space="preserve">12 mai </w:t>
      </w:r>
      <w:r>
        <w:rPr>
          <w:rFonts w:cs="Arial" w:ascii="Arial" w:hAnsi="Arial"/>
          <w:color w:val="auto"/>
          <w:sz w:val="24"/>
          <w:szCs w:val="24"/>
          <w:shd w:fill="auto" w:val="clear"/>
        </w:rPr>
        <w:t>: Participation de l'ADAV à l'enquête publique du Plan de Déplacements Urbains (PDU). Le PDU reprend le Schéma Directeur Vélo élaboré dans le cadre du SCoT. Le contenu est proche, mais il manque d'ambition pour le développement du vélo, la production annuelle d'aménagements cyclables ne correspond pas aux besoins réels estimés dans le cadre du SCoT. L'ADAV propose d'augmenter cette production annuelle et surtout de définir une gouvernance avec un budget annuel pour la mise en place du Schéma Directeur Vélo.</w:t>
      </w:r>
      <w:r/>
    </w:p>
    <w:p>
      <w:pPr>
        <w:pStyle w:val="Normal"/>
        <w:shd w:val="clear" w:color="" w:themeColor="" w:themeTint="" w:themeShade="" w:fill="FFFFFF" w:themeFill="" w:themeFillTint="" w:themeFillShade=""/>
        <w:jc w:val="both"/>
      </w:pPr>
      <w:r>
        <w:rPr>
          <w:rFonts w:cs="Arial" w:ascii="Arial" w:hAnsi="Arial"/>
          <w:bCs/>
          <w:color w:val="auto"/>
          <w:sz w:val="24"/>
          <w:szCs w:val="24"/>
          <w:shd w:fill="auto" w:val="clear"/>
        </w:rPr>
        <w:t>01 août :</w:t>
      </w:r>
      <w:r>
        <w:rPr>
          <w:rFonts w:cs="Arial" w:ascii="Arial" w:hAnsi="Arial"/>
          <w:color w:val="auto"/>
          <w:sz w:val="24"/>
          <w:szCs w:val="24"/>
          <w:shd w:fill="auto" w:val="clear"/>
        </w:rPr>
        <w:t xml:space="preserve"> L'ADAV est invitée par le SITURV à faire le point sur le Schéma Directeur Vélo. Le SITURV évoque une possible gouvernance sans contrainte pour mettre en place </w:t>
      </w:r>
      <w:r>
        <w:rPr>
          <w:rFonts w:cs="Arial" w:ascii="Arial" w:hAnsi="Arial"/>
          <w:color w:val="auto"/>
          <w:sz w:val="24"/>
          <w:szCs w:val="24"/>
          <w:shd w:fill="auto" w:val="clear"/>
        </w:rPr>
        <w:t>c</w:t>
      </w:r>
      <w:r>
        <w:rPr>
          <w:rFonts w:cs="Arial" w:ascii="Arial" w:hAnsi="Arial"/>
          <w:color w:val="auto"/>
          <w:sz w:val="24"/>
          <w:szCs w:val="24"/>
          <w:shd w:fill="auto" w:val="clear"/>
        </w:rPr>
        <w:t xml:space="preserve">e tout nouveau </w:t>
      </w:r>
      <w:r>
        <w:rPr>
          <w:rFonts w:cs="Arial" w:ascii="Arial" w:hAnsi="Arial"/>
          <w:color w:val="auto"/>
          <w:sz w:val="24"/>
          <w:szCs w:val="24"/>
          <w:shd w:fill="auto" w:val="clear"/>
        </w:rPr>
        <w:t>s</w:t>
      </w:r>
      <w:r>
        <w:rPr>
          <w:rFonts w:cs="Arial" w:ascii="Arial" w:hAnsi="Arial"/>
          <w:color w:val="auto"/>
          <w:sz w:val="24"/>
          <w:szCs w:val="24"/>
          <w:shd w:fill="auto" w:val="clear"/>
        </w:rPr>
        <w:t>chéma, les objectifs devraient rester modestes et le budget reste à trouver. L’ADAV évoque la ligne de tram vers Vieux-Condé, concernée dans le Schéma Directeur Vélo comme une radiale prioritaire, qui est devenue un axe peu fréquentable pour les cyclistes. Le SITURV indique qu’il proposera aux cyclistes un itinéraire alternatif, mais l'ADAV estime que les détours proposés ne seront pas incitatifs du fait de l'allongement et la complexité de ces itinéraires bis. Le projet en cours de BHNS en site propre de Valenciennes à Quiévrechain est évoqué : il est impossible à l'ADAV de connaître tous les détails de ce projet et son impact sur les aménagements cyclables existants. Beaucoup de questions se posent sur la mise en place du Schéma Directeur Vélo et l'arrivée du BHNS, et aucune réponse satisfaisante à ce jour. À la rentrée de septembre la nouvelle présidente du SITURV devrait recevoir l'ADAV pour évoquer tous ces sujets. AL.</w:t>
      </w:r>
      <w:r/>
    </w:p>
    <w:p>
      <w:pPr>
        <w:pStyle w:val="Normal"/>
        <w:shd w:val="clear" w:color="" w:themeColor="" w:themeTint="" w:themeShade="" w:fill="FFFFFF" w:themeFill="" w:themeFillTint="" w:themeFillShade=""/>
        <w:suppressAutoHyphens w:val="true"/>
        <w:spacing w:lineRule="auto" w:line="240" w:before="0" w:after="0"/>
        <w:jc w:val="both"/>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center"/>
        <w:rPr>
          <w:sz w:val="24"/>
          <w:shd w:fill="auto" w:val="clear"/>
          <w:sz w:val="24"/>
          <w:szCs w:val="24"/>
          <w:rFonts w:ascii="Times New Roman" w:hAnsi="Times New Roman" w:eastAsia="SimSun" w:cs="Mangal"/>
          <w:color w:val="auto"/>
          <w:lang w:val="fr-FR" w:eastAsia="zh-CN" w:bidi="hi-IN"/>
        </w:rPr>
      </w:pPr>
      <w:r>
        <w:rPr>
          <w:rFonts w:eastAsia="SimSun" w:cs="Mang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center"/>
      </w:pPr>
      <w:r>
        <w:rPr>
          <w:rFonts w:eastAsia="Times New Roman" w:cs="Arial" w:ascii="Arial" w:hAnsi="Arial"/>
          <w:color w:val="auto"/>
          <w:shd w:fill="auto" w:val="clear"/>
          <w:lang w:eastAsia="zh-CN"/>
        </w:rPr>
        <w:t>AUTRES VILLES</w:t>
      </w:r>
      <w:r/>
    </w:p>
    <w:p>
      <w:pPr>
        <w:pStyle w:val="Normal"/>
        <w:shd w:val="clear" w:color="" w:themeColor="" w:themeTint="" w:themeShade="" w:fill="FFFFFF" w:themeFill="" w:themeFillTint="" w:themeFillShade=""/>
        <w:suppressAutoHyphens w:val="true"/>
        <w:spacing w:lineRule="auto" w:line="240" w:before="0" w:after="0"/>
        <w:jc w:val="center"/>
        <w:rPr>
          <w:sz w:val="24"/>
          <w:shd w:fill="auto" w:val="clear"/>
          <w:sz w:val="24"/>
          <w:szCs w:val="24"/>
          <w:bCs/>
          <w:rFonts w:ascii="Arial" w:hAnsi="Arial" w:eastAsia="Times New Roman" w:cs="Arial"/>
          <w:color w:val="auto"/>
          <w:lang w:val="fr-FR" w:eastAsia="zh-CN" w:bidi="hi-IN"/>
        </w:rPr>
      </w:pPr>
      <w:r>
        <w:rPr>
          <w:rFonts w:eastAsia="Times New Roman" w:cs="Arial" w:ascii="Arial" w:hAnsi="Arial"/>
          <w:bCs/>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center"/>
      </w:pPr>
      <w:r>
        <w:rPr>
          <w:rFonts w:eastAsia="Times New Roman" w:cs="Arial" w:ascii="Arial" w:hAnsi="Arial"/>
          <w:color w:val="auto"/>
          <w:shd w:fill="auto" w:val="clear"/>
          <w:lang w:eastAsia="zh-CN"/>
        </w:rPr>
        <w:t>INSTITUTIONS</w:t>
      </w:r>
      <w:r/>
    </w:p>
    <w:p>
      <w:pPr>
        <w:pStyle w:val="Normal"/>
        <w:shd w:val="clear" w:color="" w:themeColor="" w:themeTint="" w:themeShade="" w:fill="FFFFFF" w:themeFill="" w:themeFillTint="" w:themeFillShade=""/>
        <w:suppressAutoHyphens w:val="true"/>
        <w:spacing w:lineRule="auto" w:line="240" w:before="0" w:after="0"/>
        <w:jc w:val="center"/>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center"/>
      </w:pPr>
      <w:r>
        <w:rPr>
          <w:rFonts w:eastAsia="Times New Roman" w:cs="Arial" w:ascii="Arial" w:hAnsi="Arial"/>
          <w:caps/>
          <w:color w:val="auto"/>
          <w:shd w:fill="auto" w:val="clear"/>
          <w:lang w:eastAsia="zh-CN"/>
        </w:rPr>
        <w:t xml:space="preserve">Lille </w:t>
      </w:r>
      <w:r>
        <w:rPr>
          <w:rFonts w:eastAsia="Times New Roman" w:cs="Arial" w:ascii="Arial" w:hAnsi="Arial"/>
          <w:bCs/>
          <w:caps/>
          <w:color w:val="auto"/>
          <w:shd w:fill="auto" w:val="clear"/>
          <w:lang w:eastAsia="zh-CN"/>
        </w:rPr>
        <w:t>M</w:t>
      </w:r>
      <w:r>
        <w:rPr>
          <w:rFonts w:eastAsia="Times New Roman" w:cs="Arial" w:ascii="Arial" w:hAnsi="Arial"/>
          <w:bCs/>
          <w:color w:val="auto"/>
          <w:shd w:fill="auto" w:val="clear"/>
          <w:lang w:eastAsia="zh-CN"/>
        </w:rPr>
        <w:t>É</w:t>
      </w:r>
      <w:r>
        <w:rPr>
          <w:rFonts w:eastAsia="Times New Roman" w:cs="Arial" w:ascii="Arial" w:hAnsi="Arial"/>
          <w:bCs/>
          <w:caps/>
          <w:color w:val="auto"/>
          <w:shd w:fill="auto" w:val="clear"/>
          <w:lang w:eastAsia="zh-CN"/>
        </w:rPr>
        <w:t>tropole</w:t>
      </w:r>
      <w:r/>
    </w:p>
    <w:p>
      <w:pPr>
        <w:pStyle w:val="Normal"/>
        <w:shd w:val="clear" w:color="" w:themeColor="" w:themeTint="" w:themeShade="" w:fill="FFFFFF" w:themeFill="" w:themeFillTint="" w:themeFillShade=""/>
        <w:suppressAutoHyphens w:val="true"/>
        <w:spacing w:lineRule="auto" w:line="240" w:before="0" w:after="0"/>
        <w:rPr>
          <w:caps/>
          <w:sz w:val="24"/>
          <w:shd w:fill="auto" w:val="clear"/>
          <w:sz w:val="24"/>
          <w:szCs w:val="24"/>
          <w:bCs/>
          <w:rFonts w:ascii="Arial" w:hAnsi="Arial" w:eastAsia="Times New Roman" w:cs="Arial"/>
          <w:color w:val="auto"/>
          <w:lang w:val="fr-FR" w:eastAsia="zh-CN" w:bidi="hi-IN"/>
        </w:rPr>
      </w:pPr>
      <w:r>
        <w:rPr>
          <w:rFonts w:eastAsia="Times New Roman" w:cs="Arial" w:ascii="Arial" w:hAnsi="Arial"/>
          <w:bCs/>
          <w:caps/>
          <w:color w:val="auto"/>
          <w:sz w:val="24"/>
          <w:szCs w:val="24"/>
          <w:shd w:fill="auto" w:val="clear"/>
          <w:lang w:val="fr-FR" w:eastAsia="zh-CN" w:bidi="hi-IN"/>
        </w:rPr>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b w:val="false"/>
          <w:bCs w:val="false"/>
          <w:color w:val="auto"/>
          <w:sz w:val="24"/>
          <w:szCs w:val="24"/>
          <w:shd w:fill="auto" w:val="clear"/>
          <w:lang w:eastAsia="zh-CN"/>
        </w:rPr>
        <w:t>6 mai : Séance de remise en selle pour les agents de Lille Métropole, dans le cadre du Challenge Européen du vélo. JB.</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b w:val="false"/>
          <w:bCs w:val="false"/>
          <w:color w:val="auto"/>
          <w:sz w:val="24"/>
          <w:szCs w:val="24"/>
          <w:shd w:fill="auto" w:val="clear"/>
          <w:lang w:eastAsia="zh-CN"/>
        </w:rPr>
        <w:t>14 mai : Réunion de travail pour définir les principes de mise en œuvre d’une signalétique directionnelle pour jalonner les itinéraires cyclables. Il est convenu de se baser sur le schéma directeur cyclable de LMCU pour définir les axes principaux à jalonner pour relier les différentes communes de l’agglomération. Un travail plus fin sera nécessaire à Villeneuve-d’Ascq du fait d’un réseau piéton et vélo souvent dissocié du réseau auto. MA</w:t>
      </w:r>
      <w:r/>
    </w:p>
    <w:p>
      <w:pPr>
        <w:pStyle w:val="Rpertoire"/>
        <w:suppressLineNumbers/>
        <w:shd w:val="clear" w:color="" w:themeColor="" w:themeTint="" w:themeShade="" w:fill="FFFFFF" w:themeFill="" w:themeFillTint="" w:themeFillShade=""/>
        <w:jc w:val="both"/>
      </w:pPr>
      <w:r>
        <w:rPr>
          <w:rFonts w:cs="Arial" w:ascii="Arial" w:hAnsi="Arial"/>
          <w:b w:val="false"/>
          <w:bCs w:val="false"/>
          <w:color w:val="auto"/>
          <w:sz w:val="24"/>
          <w:szCs w:val="24"/>
          <w:shd w:fill="auto" w:val="clear"/>
        </w:rPr>
        <w:t>15 mai : Séance de remise en selle pour les agents de Lille Métropole, dans le cadre du Challenge Européen du vélo. JB.</w:t>
      </w:r>
      <w:r>
        <w:rPr>
          <w:rFonts w:cs="Arial" w:ascii="Arial" w:hAnsi="Arial"/>
          <w:b w:val="false"/>
          <w:bCs w:val="false"/>
          <w:color w:val="auto"/>
          <w:sz w:val="24"/>
          <w:szCs w:val="24"/>
          <w:shd w:fill="auto" w:val="clear"/>
        </w:rPr>
        <w:t xml:space="preserve"> </w:t>
      </w:r>
      <w:r/>
    </w:p>
    <w:p>
      <w:pPr>
        <w:pStyle w:val="Rpertoire"/>
        <w:suppressLineNumbers/>
        <w:shd w:val="clear" w:color="" w:themeColor="" w:themeTint="" w:themeShade="" w:fill="FFFFFF" w:themeFill="" w:themeFillTint="" w:themeFillShade=""/>
        <w:jc w:val="both"/>
      </w:pPr>
      <w:r>
        <w:rPr>
          <w:rFonts w:cs="Arial" w:ascii="Arial" w:hAnsi="Arial"/>
          <w:color w:val="auto"/>
          <w:sz w:val="24"/>
          <w:szCs w:val="24"/>
          <w:shd w:fill="auto" w:val="clear"/>
        </w:rPr>
        <w:t>31 mai</w:t>
      </w:r>
      <w:r>
        <w:rPr>
          <w:rFonts w:cs="Arial" w:ascii="Arial" w:hAnsi="Arial"/>
          <w:color w:val="auto"/>
          <w:sz w:val="24"/>
          <w:szCs w:val="24"/>
          <w:shd w:fill="auto" w:val="clear"/>
        </w:rPr>
        <w:t> : Organisation de la Fête du vélo de la métropole lilloise. Cinq convergences de cyclistes (200 participants au total) ont traversé la métropole pour rejoindre Lille en début d’après-midi. La grande parade dans les rues de Lille a de nouveau connu un grand succès avec quelque 500 cyclistes qui ont ensuite rejoint la gare Saint-Sauveur où avaient lieu toute la journée ateliers, stands et nombreuses animations autour du vélo.</w:t>
      </w:r>
      <w:r/>
    </w:p>
    <w:p>
      <w:pPr>
        <w:pStyle w:val="Rpertoire"/>
        <w:suppressLineNumbers/>
        <w:shd w:val="clear" w:color="" w:themeColor="" w:themeTint="" w:themeShade="" w:fill="FFFFFF" w:themeFill="" w:themeFillTint="" w:themeFillShade=""/>
        <w:jc w:val="both"/>
      </w:pPr>
      <w:r>
        <w:rPr>
          <w:rFonts w:cs="Arial" w:ascii="Arial" w:hAnsi="Arial"/>
          <w:color w:val="auto"/>
          <w:sz w:val="24"/>
          <w:szCs w:val="24"/>
          <w:shd w:fill="auto" w:val="clear"/>
        </w:rPr>
        <w:t>1</w:t>
      </w:r>
      <w:r>
        <w:rPr>
          <w:rFonts w:cs="Arial" w:ascii="Arial" w:hAnsi="Arial"/>
          <w:color w:val="auto"/>
          <w:sz w:val="24"/>
          <w:szCs w:val="24"/>
          <w:shd w:fill="auto" w:val="clear"/>
          <w:vertAlign w:val="superscript"/>
        </w:rPr>
        <w:t>er</w:t>
      </w:r>
      <w:r>
        <w:rPr>
          <w:rFonts w:cs="Arial" w:ascii="Arial" w:hAnsi="Arial"/>
          <w:color w:val="auto"/>
          <w:sz w:val="24"/>
          <w:szCs w:val="24"/>
          <w:shd w:fill="auto" w:val="clear"/>
        </w:rPr>
        <w:t xml:space="preserve"> juin : </w:t>
      </w:r>
      <w:r>
        <w:rPr>
          <w:rFonts w:cs="Arial" w:ascii="Arial" w:hAnsi="Arial"/>
          <w:color w:val="auto"/>
          <w:sz w:val="24"/>
          <w:szCs w:val="24"/>
          <w:shd w:fill="auto" w:val="clear"/>
        </w:rPr>
        <w:t>Organisation de la Fête du vélo de la métropole lilloise. Animations, balade et stands d’information au lac du Héron à Villeneuve-d’Ascq.</w:t>
      </w:r>
      <w:r/>
    </w:p>
    <w:p>
      <w:pPr>
        <w:pStyle w:val="Rpertoire"/>
        <w:shd w:val="clear" w:color="" w:themeColor="" w:themeTint="" w:themeShade="" w:fill="FFFFFF" w:themeFill="" w:themeFillTint="" w:themeFillShade=""/>
      </w:pPr>
      <w:r>
        <w:rPr>
          <w:i/>
          <w:iCs/>
          <w:color w:val="auto"/>
          <w:shd w:fill="auto" w:val="clear"/>
        </w:rPr>
        <w:t>[(Je vous propose de mettre 1 photo de la Fête du vélo ? nombreux choix dans album Picasa, dans l’article sur droitauvelo.org ; je peux en choisir une si besoin.)]</w:t>
      </w:r>
      <w:r/>
    </w:p>
    <w:p>
      <w:pPr>
        <w:pStyle w:val="Normal"/>
        <w:shd w:val="clear" w:color="" w:themeColor="" w:themeTint="" w:themeShade="" w:fill="FFFFFF" w:themeFill="" w:themeFillTint="" w:themeFillShade=""/>
        <w:rPr>
          <w:sz w:val="24"/>
          <w:i/>
          <w:shd w:fill="auto" w:val="clear"/>
          <w:sz w:val="24"/>
          <w:i/>
          <w:szCs w:val="24"/>
          <w:iCs/>
          <w:rFonts w:ascii="Times New Roman" w:hAnsi="Times New Roman" w:eastAsia="SimSun" w:cs="Mangal"/>
          <w:color w:val="auto"/>
          <w:lang w:val="fr-FR" w:eastAsia="zh-CN" w:bidi="hi-IN"/>
        </w:rPr>
      </w:pPr>
      <w:r>
        <w:rPr>
          <w:rFonts w:eastAsia="SimSun" w:cs="Mangal"/>
          <w:i/>
          <w:iCs/>
          <w:color w:val="auto"/>
          <w:sz w:val="24"/>
          <w:szCs w:val="24"/>
          <w:shd w:fill="auto" w:val="clear"/>
          <w:lang w:val="fr-FR" w:eastAsia="zh-CN" w:bidi="hi-IN"/>
        </w:rPr>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4 juin : Réunion technique pour définir l’aménagement cyclable qui pourra être proposé à la ville de</w:t>
      </w:r>
      <w:r>
        <w:rPr>
          <w:rFonts w:eastAsia="Times New Roman" w:cs="Arial" w:ascii="Arial" w:hAnsi="Arial"/>
          <w:b w:val="false"/>
          <w:bCs w:val="false"/>
          <w:color w:val="auto"/>
          <w:shd w:fill="auto" w:val="clear"/>
          <w:lang w:eastAsia="zh-CN"/>
        </w:rPr>
        <w:t xml:space="preserve"> </w:t>
      </w:r>
      <w:r>
        <w:rPr>
          <w:rFonts w:eastAsia="Times New Roman" w:cs="Arial" w:ascii="Arial" w:hAnsi="Arial"/>
          <w:b/>
          <w:bCs/>
          <w:color w:val="auto"/>
          <w:shd w:fill="auto" w:val="clear"/>
          <w:lang w:eastAsia="zh-CN"/>
        </w:rPr>
        <w:t>Wambrechies</w:t>
      </w:r>
      <w:r>
        <w:rPr>
          <w:rFonts w:eastAsia="Times New Roman" w:cs="Arial" w:ascii="Arial" w:hAnsi="Arial"/>
          <w:b w:val="false"/>
          <w:bCs w:val="false"/>
          <w:color w:val="auto"/>
          <w:shd w:fill="auto" w:val="clear"/>
          <w:lang w:eastAsia="zh-CN"/>
        </w:rPr>
        <w:t xml:space="preserve"> sur le pont de la rue de la Distillerie. L</w:t>
      </w:r>
      <w:r>
        <w:rPr>
          <w:rFonts w:eastAsia="Times New Roman" w:cs="Arial" w:ascii="Arial" w:hAnsi="Arial"/>
          <w:color w:val="auto"/>
          <w:shd w:fill="auto" w:val="clear"/>
          <w:lang w:eastAsia="zh-CN"/>
        </w:rPr>
        <w:t>’ADAV demande des espaces partagés avec les piétons au niveau des trottoirs pour assurer une continuité de la voie verte de la Deûle. Cette solution est étudiée et sera proposée. MA.</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 xml:space="preserve">10 juin : Présentation à la municipalité de </w:t>
      </w:r>
      <w:r>
        <w:rPr>
          <w:rFonts w:eastAsia="Times New Roman" w:cs="Arial" w:ascii="Arial" w:hAnsi="Arial"/>
          <w:b/>
          <w:color w:val="auto"/>
          <w:shd w:fill="auto" w:val="clear"/>
          <w:lang w:eastAsia="zh-CN"/>
        </w:rPr>
        <w:t>Wambrechies</w:t>
      </w:r>
      <w:r>
        <w:rPr>
          <w:rFonts w:eastAsia="Times New Roman" w:cs="Arial" w:ascii="Arial" w:hAnsi="Arial"/>
          <w:color w:val="auto"/>
          <w:shd w:fill="auto" w:val="clear"/>
          <w:lang w:eastAsia="zh-CN"/>
        </w:rPr>
        <w:t xml:space="preserve"> du principe de partage de l’espace avec les piétons sur des trottoirs élargis sur </w:t>
      </w:r>
      <w:r>
        <w:rPr>
          <w:rFonts w:eastAsia="Times New Roman" w:cs="Arial" w:ascii="Arial" w:hAnsi="Arial"/>
          <w:b w:val="false"/>
          <w:bCs w:val="false"/>
          <w:color w:val="auto"/>
          <w:shd w:fill="auto" w:val="clear"/>
          <w:lang w:eastAsia="zh-CN"/>
        </w:rPr>
        <w:t>le pont de la Distillerie. Acco</w:t>
      </w:r>
      <w:r>
        <w:rPr>
          <w:rFonts w:eastAsia="Times New Roman" w:cs="Arial" w:ascii="Arial" w:hAnsi="Arial"/>
          <w:color w:val="auto"/>
          <w:shd w:fill="auto" w:val="clear"/>
          <w:lang w:eastAsia="zh-CN"/>
        </w:rPr>
        <w:t>rd de la municipalité. Un statut de voie verte sera appliqué à ces espaces pour assurer la continuité des voies vertes que l’on retrouve sur les deux rives de la Deûle. MA.</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12 juin : Dans la poursuite de l’étude « vers une métropole cyclable – 2020 » dont l’objectif a été de définir les moyens à mettre en œuvre pour atteindre 10 % de part modale pour le vélo sur l’ensemble du territoire de LMCU, réunion avec les services de LMCU pour faire</w:t>
      </w:r>
      <w:r>
        <w:rPr>
          <w:rFonts w:eastAsia="Times New Roman" w:cs="Times New Roman"/>
          <w:color w:val="auto"/>
          <w:sz w:val="24"/>
          <w:szCs w:val="24"/>
          <w:shd w:fill="auto" w:val="clear"/>
          <w:lang w:eastAsia="zh-CN"/>
        </w:rPr>
        <w:t xml:space="preserve"> </w:t>
      </w:r>
      <w:r>
        <w:rPr>
          <w:rFonts w:eastAsia="Times New Roman" w:cs="Arial" w:ascii="Arial" w:hAnsi="Arial"/>
          <w:color w:val="auto"/>
          <w:shd w:fill="auto" w:val="clear"/>
          <w:lang w:eastAsia="zh-CN"/>
        </w:rPr>
        <w:t>le</w:t>
      </w:r>
      <w:r>
        <w:rPr>
          <w:rFonts w:eastAsia="Times New Roman" w:cs="Arial" w:ascii="Arial" w:hAnsi="Arial"/>
          <w:b w:val="false"/>
          <w:bCs w:val="false"/>
          <w:color w:val="auto"/>
          <w:shd w:fill="auto" w:val="clear"/>
          <w:lang w:eastAsia="zh-CN"/>
        </w:rPr>
        <w:t xml:space="preserve"> bilan des études / des attentes en ce qui concerne les aménagements cyclables, et d'établir en quelque sorte une feuille de route pour chaque UT sur les actions</w:t>
      </w:r>
      <w:r>
        <w:rPr>
          <w:rFonts w:eastAsia="Times New Roman" w:cs="Arial" w:ascii="Arial" w:hAnsi="Arial"/>
          <w:color w:val="auto"/>
          <w:shd w:fill="auto" w:val="clear"/>
          <w:lang w:eastAsia="zh-CN"/>
        </w:rPr>
        <w:t xml:space="preserve"> à mener. Travail spécifiq</w:t>
      </w:r>
      <w:r>
        <w:rPr>
          <w:rFonts w:eastAsia="Times New Roman" w:cs="Arial" w:ascii="Arial" w:hAnsi="Arial"/>
          <w:b w:val="false"/>
          <w:bCs w:val="false"/>
          <w:color w:val="auto"/>
          <w:shd w:fill="auto" w:val="clear"/>
          <w:lang w:eastAsia="zh-CN"/>
        </w:rPr>
        <w:t>ue avec le service voies nouvelles et ouvrages. MA, CG.</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 xml:space="preserve">13 juin : Participation de l’ADAV à la restitution du challenge Endomondo. L’ADAV se classe première structure pour le nombre de participants. </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16 juin : Nouvelle réunion sur le</w:t>
      </w:r>
      <w:r>
        <w:rPr>
          <w:rFonts w:eastAsia="Times New Roman" w:cs="Arial" w:ascii="Arial" w:hAnsi="Arial"/>
          <w:b w:val="false"/>
          <w:bCs w:val="false"/>
          <w:color w:val="auto"/>
          <w:shd w:fill="auto" w:val="clear"/>
          <w:lang w:eastAsia="zh-CN"/>
        </w:rPr>
        <w:t xml:space="preserve"> jalonnement cyclable. Dé</w:t>
      </w:r>
      <w:r>
        <w:rPr>
          <w:rFonts w:eastAsia="Times New Roman" w:cs="Arial" w:ascii="Arial" w:hAnsi="Arial"/>
          <w:color w:val="auto"/>
          <w:shd w:fill="auto" w:val="clear"/>
          <w:lang w:eastAsia="zh-CN"/>
        </w:rPr>
        <w:t>finition des axes retenus. Un bureau d’études sera chargé de chiffrer et quantifier les besoins pour jalonner les itinéraires retenus. MA.</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17 juin : Réunion de travail sur l’état d’avancement de la cartographie collaborative développée par l’ADAV et sur les fonctionnalités qui pourraient être développées : calcul d’itinéraire, outil de remontée des dysfonctionnements du réseau cyclable, impression de cartes, application smartphone… MA, JP.</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5 août : réunion avec les services pour faire un bilan sur la convention de partenariat ADAV-LMCU dans l’optique de préparer un rendez-vous en septembre avec les élus communautaires pour définir les modalités de sa reconduction. MA.</w:t>
      </w:r>
      <w:r/>
    </w:p>
    <w:p>
      <w:pPr>
        <w:pStyle w:val="Normal"/>
        <w:suppressLineNumbers/>
        <w:shd w:val="clear" w:color="" w:themeColor="" w:themeTint="" w:themeShade="" w:fill="FFFFFF" w:themeFill="" w:themeFillTint="" w:themeFillShade=""/>
        <w:suppressAutoHyphens w:val="true"/>
        <w:spacing w:lineRule="auto" w:line="240" w:before="0" w:after="0"/>
        <w:jc w:val="both"/>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UTLS (Unité Territoriale Lille – Seclin)</w:t>
      </w:r>
      <w:r/>
    </w:p>
    <w:p>
      <w:pPr>
        <w:pStyle w:val="Normal"/>
        <w:keepNext/>
        <w:numPr>
          <w:ilvl w:val="0"/>
          <w:numId w:val="0"/>
        </w:numPr>
        <w:shd w:val="clear" w:color="" w:themeColor="" w:themeTint="" w:themeShade="" w:fill="FFFFFF" w:themeFill="" w:themeFillTint="" w:themeFillShade=""/>
        <w:suppressAutoHyphens w:val="true"/>
        <w:spacing w:lineRule="auto" w:line="240" w:before="0" w:after="0"/>
        <w:outlineLvl w:val="0"/>
      </w:pPr>
      <w:r>
        <w:rPr>
          <w:rFonts w:eastAsia="Arial Unicode MS" w:cs="Arial" w:ascii="Arial" w:hAnsi="Arial"/>
          <w:color w:val="auto"/>
          <w:shd w:fill="auto" w:val="clear"/>
          <w:lang w:eastAsia="zh-CN"/>
        </w:rPr>
        <w:t>15 mai : Dans la poursuite de l’étude « vers une métropole cyclable – 2020 » dont l’objectif a été de définir les moyens à mettre en œuvre pour atteindre 10 % de part modale pour le vélo sur l’ensemble du territoire de LMCU, réunion avec les services de LMCU pour faire le bilan des études / des attentes en ce qui concerne les aménagements cyclables sur le territoire de l’unité territoriale, et d'établir en quelque sorte une feuille de route sur les actions à mener. MA.</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3 juin : Nouvelle réunion avec l’UT pour faire le bilan des études / des attentes en ce qui concerne les aménagements cyclables. MA.</w:t>
      </w:r>
      <w:r/>
    </w:p>
    <w:p>
      <w:pPr>
        <w:pStyle w:val="Normal"/>
        <w:shd w:val="clear" w:color="" w:themeColor="" w:themeTint="" w:themeShade="" w:fill="FFFFFF" w:themeFill="" w:themeFillTint="" w:themeFillShade=""/>
        <w:suppressAutoHyphens w:val="true"/>
        <w:spacing w:lineRule="auto" w:line="240" w:before="0" w:after="0"/>
        <w:jc w:val="both"/>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keepNext/>
        <w:numPr>
          <w:ilvl w:val="0"/>
          <w:numId w:val="0"/>
        </w:numPr>
        <w:shd w:val="clear" w:color="" w:themeColor="" w:themeTint="" w:themeShade="" w:fill="FFFFFF" w:themeFill="" w:themeFillTint="" w:themeFillShade=""/>
        <w:tabs>
          <w:tab w:val="left" w:pos="0" w:leader="none"/>
        </w:tabs>
        <w:suppressAutoHyphens w:val="true"/>
        <w:spacing w:lineRule="auto" w:line="240" w:before="0" w:after="0"/>
        <w:ind w:left="432" w:hanging="432"/>
        <w:outlineLvl w:val="0"/>
      </w:pPr>
      <w:r>
        <w:rPr>
          <w:rFonts w:eastAsia="Arial Unicode MS" w:cs="Arial" w:ascii="Arial" w:hAnsi="Arial"/>
          <w:color w:val="auto"/>
          <w:shd w:fill="auto" w:val="clear"/>
          <w:lang w:eastAsia="zh-CN"/>
        </w:rPr>
        <w:t>UTRVA (Unité Territoriale Roubaix – Villeneuve-d’Ascq)</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5 juin : Dans la poursuite de l’étude « vers une métropole cyclable – 2020 » dont l’objectif a été de définir les moyens à mettre en œuvre pour atteindre 10 % de part modale pour le vélo sur l’ensemble du territoire de LMCU, réunion avec les services de LMCU pour faire le bilan des études / des attentes en ce qui concerne les aménagements cyclables sur le territoire de l’unité territoriale, et d'établir en quelque sorte une feuille de route sur les actions à mener. MA.</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11 juin : Étude de différents projets de voirie. Péronne, projet de zone de rencontre rue Wattines. Villeneuve-d’Ascq, étude du projet cyclable de la rue Jean-Jaurès qui intègre le traitement du giratoire de la Pilaterie ; un cotech est programmé en septembre avant une nouvelle présentation aux élus. Carrière Delporte, projet d’inversion du sens de circulation et refonte du parking et de la voirie ; le double-sens cyclable sera maintenu. MA.</w:t>
      </w:r>
      <w:r/>
    </w:p>
    <w:p>
      <w:pPr>
        <w:pStyle w:val="Normal"/>
        <w:suppressLineNumbers/>
        <w:shd w:val="clear" w:color="" w:themeColor="" w:themeTint="" w:themeShade="" w:fill="FFFFFF" w:themeFill="" w:themeFillTint="" w:themeFillShade=""/>
        <w:suppressAutoHyphens w:val="true"/>
        <w:spacing w:lineRule="auto" w:line="240" w:before="0" w:after="0"/>
        <w:jc w:val="both"/>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UTML (Unité Territoriale Marcq – La Bassée)</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15 mai :</w:t>
      </w:r>
      <w:r>
        <w:rPr>
          <w:rFonts w:eastAsia="Times New Roman" w:cs="Times New Roman"/>
          <w:color w:val="auto"/>
          <w:sz w:val="24"/>
          <w:szCs w:val="24"/>
          <w:shd w:fill="auto" w:val="clear"/>
          <w:lang w:eastAsia="zh-CN"/>
        </w:rPr>
        <w:t xml:space="preserve"> </w:t>
      </w:r>
      <w:r>
        <w:rPr>
          <w:rFonts w:eastAsia="Times New Roman" w:cs="Arial" w:ascii="Arial" w:hAnsi="Arial"/>
          <w:color w:val="auto"/>
          <w:shd w:fill="auto" w:val="clear"/>
          <w:lang w:eastAsia="zh-CN"/>
        </w:rPr>
        <w:t xml:space="preserve">Dans la poursuite de l’étude « vers une métropole cyclable – 2020 » dont l’objectif a été de définir les moyens à mettre en œuvre pour atteindre 10 % de part modale pour le vélo sur l’ensemble du territoire de LMCU, réunion avec les services de LMCU pour faire le bilan des études / des attentes en ce qui concerne les aménagements cyclables sur le territoire de l’unité territoriale, et d'établir en quelque sorte une feuille de route sur les actions à mener. MA. </w:t>
      </w:r>
      <w:r/>
    </w:p>
    <w:p>
      <w:pPr>
        <w:pStyle w:val="Normal"/>
        <w:suppressLineNumbers/>
        <w:shd w:val="clear" w:color="" w:themeColor="" w:themeTint="" w:themeShade="" w:fill="FFFFFF" w:themeFill="" w:themeFillTint="" w:themeFillShade=""/>
        <w:suppressAutoHyphens w:val="true"/>
        <w:spacing w:lineRule="auto" w:line="240" w:before="0" w:after="0"/>
        <w:jc w:val="both"/>
        <w:rPr>
          <w:sz w:val="24"/>
          <w:shd w:fill="auto" w:val="clear"/>
          <w:sz w:val="24"/>
          <w:szCs w:val="24"/>
          <w:bCs/>
          <w:rFonts w:ascii="Arial" w:hAnsi="Arial" w:eastAsia="Times New Roman" w:cs="Arial"/>
          <w:color w:val="auto"/>
          <w:lang w:val="fr-FR" w:eastAsia="zh-CN" w:bidi="hi-IN"/>
        </w:rPr>
      </w:pPr>
      <w:r>
        <w:rPr>
          <w:rFonts w:eastAsia="Times New Roman" w:cs="Arial" w:ascii="Arial" w:hAnsi="Arial"/>
          <w:bCs/>
          <w:color w:val="auto"/>
          <w:sz w:val="24"/>
          <w:szCs w:val="24"/>
          <w:shd w:fill="auto" w:val="clear"/>
          <w:lang w:val="fr-FR" w:eastAsia="zh-CN" w:bidi="hi-IN"/>
        </w:rPr>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bCs/>
          <w:color w:val="auto"/>
          <w:shd w:fill="auto" w:val="clear"/>
          <w:lang w:eastAsia="zh-CN"/>
        </w:rPr>
        <w:t>UTTA</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Arial Unicode MS" w:cs="Arial" w:ascii="Arial" w:hAnsi="Arial"/>
          <w:bCs/>
          <w:color w:val="auto"/>
          <w:shd w:fill="auto" w:val="clear"/>
          <w:lang w:eastAsia="zh-CN"/>
        </w:rPr>
        <w:t>22 mai : Dans la poursuite de l’étude « vers une métropole cyclable – 2020 » dont l’objectif a été de définir les moyens à mettre en œuvre pour atteindre 10 % de part modale pour le vélo sur l’ensemble du territoire de LMCU, réunion avec les services de LMCU pour faire le bilan des études / des attentes en ce qui concerne les aménagements cyclables sur le territoire de l’unité territoriale, et d'établir en quelque sorte une feuille de route sur les actions à mener. MA.</w:t>
      </w:r>
      <w:r/>
    </w:p>
    <w:p>
      <w:pPr>
        <w:pStyle w:val="Normal"/>
        <w:suppressLineNumbers/>
        <w:shd w:val="clear" w:color="" w:themeColor="" w:themeTint="" w:themeShade="" w:fill="FFFFFF" w:themeFill="" w:themeFillTint="" w:themeFillShade=""/>
        <w:suppressAutoHyphens w:val="true"/>
        <w:spacing w:lineRule="auto" w:line="240" w:before="0" w:after="0"/>
        <w:jc w:val="both"/>
      </w:pPr>
      <w:r>
        <w:rPr>
          <w:rFonts w:eastAsia="Arial Unicode MS" w:cs="Arial" w:ascii="Arial" w:hAnsi="Arial"/>
          <w:bCs/>
          <w:color w:val="auto"/>
          <w:shd w:fill="auto" w:val="clear"/>
          <w:lang w:eastAsia="zh-CN"/>
        </w:rPr>
        <w:t xml:space="preserve">7 juillet : </w:t>
      </w:r>
      <w:bookmarkStart w:id="0" w:name="_GoBack"/>
      <w:bookmarkEnd w:id="0"/>
      <w:r>
        <w:rPr>
          <w:rFonts w:eastAsia="Arial Unicode MS" w:cs="Arial" w:ascii="Arial" w:hAnsi="Arial"/>
          <w:bCs/>
          <w:color w:val="auto"/>
          <w:shd w:fill="auto" w:val="clear"/>
          <w:lang w:eastAsia="zh-CN"/>
        </w:rPr>
        <w:t>Étude de différents projets de voirie. Armentières ; bd Faidherbe, projet de bandes cyclables qui nécessitent la suppression de l’alignement d’arbres ; rue des Résistants, projets de pistes unidirectionnelles ; l’ADAV demande l’intégration au projet d’une piste cyclable bidirectionnelle sur le pourtour du giratoire de la place de la Liberté. Neuville-en-Ferrain, mise à 30 km/h de la rue Schuman ; le double-sens cyclable ne pourra être proposé à la municipalité qu’après étude des vitesses des véhicules motorisés. Tourcoing, étude du projet de double-sens cyclable de la rue du Calvaire. MA.</w:t>
      </w:r>
      <w:r/>
    </w:p>
    <w:p>
      <w:pPr>
        <w:pStyle w:val="Normal"/>
        <w:suppressLineNumbers/>
        <w:shd w:val="clear" w:color="" w:themeColor="" w:themeTint="" w:themeShade="" w:fill="FFFFFF" w:themeFill="" w:themeFillTint="" w:themeFillShade=""/>
        <w:suppressAutoHyphens w:val="true"/>
        <w:spacing w:lineRule="auto" w:line="240" w:before="0" w:after="0"/>
        <w:rPr>
          <w:sz w:val="24"/>
          <w:shd w:fill="auto" w:val="clear"/>
          <w:sz w:val="24"/>
          <w:szCs w:val="24"/>
          <w:bCs/>
          <w:rFonts w:ascii="Arial" w:hAnsi="Arial" w:eastAsia="Arial Unicode MS" w:cs="Arial"/>
          <w:color w:val="auto"/>
          <w:lang w:val="fr-FR" w:eastAsia="zh-CN" w:bidi="hi-IN"/>
        </w:rPr>
      </w:pPr>
      <w:r>
        <w:rPr>
          <w:rFonts w:eastAsia="Arial Unicode MS" w:cs="Arial" w:ascii="Arial" w:hAnsi="Arial"/>
          <w:bCs/>
          <w:color w:val="auto"/>
          <w:sz w:val="24"/>
          <w:szCs w:val="24"/>
          <w:shd w:fill="auto" w:val="clear"/>
          <w:lang w:val="fr-FR" w:eastAsia="zh-CN" w:bidi="hi-IN"/>
        </w:rPr>
      </w:r>
      <w:r/>
    </w:p>
    <w:p>
      <w:pPr>
        <w:pStyle w:val="Normal"/>
        <w:keepNext/>
        <w:numPr>
          <w:ilvl w:val="0"/>
          <w:numId w:val="0"/>
        </w:numPr>
        <w:shd w:val="clear" w:color="" w:themeColor="" w:themeTint="" w:themeShade="" w:fill="FFFFFF" w:themeFill="" w:themeFillTint="" w:themeFillShade=""/>
        <w:suppressAutoHyphens w:val="true"/>
        <w:spacing w:lineRule="auto" w:line="240" w:before="0" w:after="0"/>
        <w:outlineLvl w:val="0"/>
      </w:pPr>
      <w:r>
        <w:rPr>
          <w:rFonts w:eastAsia="Arial Unicode MS" w:cs="Arial" w:ascii="Arial" w:hAnsi="Arial"/>
          <w:color w:val="auto"/>
          <w:shd w:fill="auto" w:val="clear"/>
          <w:lang w:eastAsia="zh-CN"/>
        </w:rPr>
        <w:t>Département du Nord</w:t>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21 mai : UT Cambrai. Point sur les projets routiers de l’arrondissement. Pas de projets cyclables immédiats. Analyse des cyclofiches réalisées sur le territoire. Le CG s’engage à opérer les travaux d’entretien nécessaires. MA.</w:t>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 xml:space="preserve">26 mai : UT Douai. Présentation des études de voiries en cours. Attente d’une priorisation des élus et d’une inscription au budget. Le giratoire D643 / D325 à </w:t>
      </w:r>
      <w:r>
        <w:rPr>
          <w:rFonts w:eastAsia="Times New Roman" w:cs="Arial" w:ascii="Arial" w:hAnsi="Arial"/>
          <w:b/>
          <w:bCs/>
          <w:color w:val="auto"/>
          <w:shd w:fill="auto" w:val="clear"/>
          <w:lang w:eastAsia="zh-CN"/>
        </w:rPr>
        <w:t xml:space="preserve">Lambres </w:t>
      </w:r>
      <w:r>
        <w:rPr>
          <w:rFonts w:eastAsia="Times New Roman" w:cs="Arial" w:ascii="Arial" w:hAnsi="Arial"/>
          <w:bCs/>
          <w:color w:val="auto"/>
          <w:shd w:fill="auto" w:val="clear"/>
          <w:lang w:eastAsia="zh-CN"/>
        </w:rPr>
        <w:t xml:space="preserve">intégrera une piste cyclable. Il conviendra ensuite d’assurer une continuité de la liaison Douai-Hôpital. </w:t>
      </w:r>
      <w:r>
        <w:rPr>
          <w:rFonts w:eastAsia="Times New Roman" w:cs="Arial" w:ascii="Arial" w:hAnsi="Arial"/>
          <w:b/>
          <w:bCs/>
          <w:color w:val="auto"/>
          <w:shd w:fill="auto" w:val="clear"/>
          <w:lang w:eastAsia="zh-CN"/>
        </w:rPr>
        <w:t>Faumont</w:t>
      </w:r>
      <w:r>
        <w:rPr>
          <w:rFonts w:eastAsia="Times New Roman" w:cs="Arial" w:ascii="Arial" w:hAnsi="Arial"/>
          <w:bCs/>
          <w:color w:val="auto"/>
          <w:shd w:fill="auto" w:val="clear"/>
          <w:lang w:eastAsia="zh-CN"/>
        </w:rPr>
        <w:t xml:space="preserve">, D917, piste à mi hauteur hors agglo et traitement en ville par une bande et une piste sur trottoir. </w:t>
      </w:r>
      <w:r>
        <w:rPr>
          <w:rFonts w:eastAsia="Times New Roman" w:cs="Arial" w:ascii="Arial" w:hAnsi="Arial"/>
          <w:b/>
          <w:bCs/>
          <w:color w:val="auto"/>
          <w:shd w:fill="auto" w:val="clear"/>
          <w:lang w:eastAsia="zh-CN"/>
        </w:rPr>
        <w:t>Cuincy</w:t>
      </w:r>
      <w:r>
        <w:rPr>
          <w:rFonts w:eastAsia="Times New Roman" w:cs="Arial" w:ascii="Arial" w:hAnsi="Arial"/>
          <w:bCs/>
          <w:color w:val="auto"/>
          <w:shd w:fill="auto" w:val="clear"/>
          <w:lang w:eastAsia="zh-CN"/>
        </w:rPr>
        <w:t xml:space="preserve">, projet de relier le collège aux aménagements existant. L’ADAV demande un accès à l’aménagement à partir de l’anneau. </w:t>
      </w:r>
      <w:r>
        <w:rPr>
          <w:rFonts w:eastAsia="Times New Roman" w:cs="Arial" w:ascii="Arial" w:hAnsi="Arial"/>
          <w:b/>
          <w:bCs/>
          <w:color w:val="auto"/>
          <w:shd w:fill="auto" w:val="clear"/>
          <w:lang w:eastAsia="zh-CN"/>
        </w:rPr>
        <w:t>Aniche</w:t>
      </w:r>
      <w:r>
        <w:rPr>
          <w:rFonts w:eastAsia="Times New Roman" w:cs="Arial" w:ascii="Arial" w:hAnsi="Arial"/>
          <w:bCs/>
          <w:color w:val="auto"/>
          <w:shd w:fill="auto" w:val="clear"/>
          <w:lang w:eastAsia="zh-CN"/>
        </w:rPr>
        <w:t xml:space="preserve">, D943, le giratoire sera traité avec une piste bidi. </w:t>
      </w:r>
      <w:r>
        <w:rPr>
          <w:rFonts w:eastAsia="Times New Roman" w:cs="Arial" w:ascii="Arial" w:hAnsi="Arial"/>
          <w:b/>
          <w:bCs/>
          <w:color w:val="auto"/>
          <w:shd w:fill="auto" w:val="clear"/>
          <w:lang w:eastAsia="zh-CN"/>
        </w:rPr>
        <w:t>RD 13</w:t>
      </w:r>
      <w:r>
        <w:rPr>
          <w:rFonts w:eastAsia="Times New Roman" w:cs="Arial" w:ascii="Arial" w:hAnsi="Arial"/>
          <w:bCs/>
          <w:color w:val="auto"/>
          <w:shd w:fill="auto" w:val="clear"/>
          <w:lang w:eastAsia="zh-CN"/>
        </w:rPr>
        <w:t xml:space="preserve">, projet de bandes en section courante et de pistes dans les courbes entre Ecaillon et Masny. </w:t>
      </w:r>
      <w:r>
        <w:rPr>
          <w:rFonts w:eastAsia="Times New Roman" w:cs="Arial" w:ascii="Arial" w:hAnsi="Arial"/>
          <w:b/>
          <w:bCs/>
          <w:color w:val="auto"/>
          <w:shd w:fill="auto" w:val="clear"/>
          <w:lang w:eastAsia="zh-CN"/>
        </w:rPr>
        <w:t>RD 938</w:t>
      </w:r>
      <w:r>
        <w:rPr>
          <w:rFonts w:eastAsia="Times New Roman" w:cs="Arial" w:ascii="Arial" w:hAnsi="Arial"/>
          <w:bCs/>
          <w:color w:val="auto"/>
          <w:shd w:fill="auto" w:val="clear"/>
          <w:lang w:eastAsia="zh-CN"/>
        </w:rPr>
        <w:t xml:space="preserve">, entre Râches et Coutiches, le projet de pistes suscite l’opposition des agriculteurs. RD 135, entre Cantin et Lewarde, recherche d’intégration d’un aménagement cyclable. L’ADAV propose une piste bidirectionnelle hors agglo et dans les traversées étroites de localité un traitement de type chaucidou. MA. </w:t>
      </w:r>
      <w:r/>
    </w:p>
    <w:p>
      <w:pPr>
        <w:pStyle w:val="Normal"/>
        <w:shd w:val="clear" w:color="" w:themeColor="" w:themeTint="" w:themeShade="" w:fill="FFFFFF" w:themeFill="" w:themeFillTint="" w:themeFillShade=""/>
        <w:tabs>
          <w:tab w:val="left" w:pos="708" w:leader="none"/>
        </w:tabs>
        <w:suppressAutoHyphens w:val="true"/>
        <w:spacing w:lineRule="auto" w:line="240" w:before="0" w:after="0"/>
        <w:rPr>
          <w:sz w:val="24"/>
          <w:shd w:fill="auto" w:val="clear"/>
          <w:sz w:val="24"/>
          <w:szCs w:val="24"/>
          <w:bCs/>
          <w:rFonts w:ascii="Arial" w:hAnsi="Arial" w:eastAsia="Times New Roman" w:cs="Arial"/>
          <w:color w:val="auto"/>
          <w:lang w:val="fr-FR" w:eastAsia="zh-CN" w:bidi="hi-IN"/>
        </w:rPr>
      </w:pPr>
      <w:r>
        <w:rPr>
          <w:rFonts w:eastAsia="Times New Roman" w:cs="Arial" w:ascii="Arial" w:hAnsi="Arial"/>
          <w:bCs/>
          <w:color w:val="auto"/>
          <w:sz w:val="24"/>
          <w:szCs w:val="24"/>
          <w:shd w:fill="auto" w:val="clear"/>
          <w:lang w:val="fr-FR" w:eastAsia="zh-CN" w:bidi="hi-IN"/>
        </w:rPr>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 xml:space="preserve">2 juin : UT Lille. Présentation des projets cyclables. </w:t>
      </w:r>
      <w:r>
        <w:rPr>
          <w:rFonts w:eastAsia="Times New Roman" w:cs="Arial" w:ascii="Arial" w:hAnsi="Arial"/>
          <w:b/>
          <w:bCs/>
          <w:color w:val="auto"/>
          <w:shd w:fill="auto" w:val="clear"/>
          <w:lang w:eastAsia="zh-CN"/>
        </w:rPr>
        <w:t>RD 41</w:t>
      </w:r>
      <w:r>
        <w:rPr>
          <w:rFonts w:eastAsia="Times New Roman" w:cs="Arial" w:ascii="Arial" w:hAnsi="Arial"/>
          <w:bCs/>
          <w:color w:val="auto"/>
          <w:shd w:fill="auto" w:val="clear"/>
          <w:lang w:eastAsia="zh-CN"/>
        </w:rPr>
        <w:t>, projet d’une piste bidi entre Annœullin et le centre pénitencier. Rue du Faubourg-de-Roubaix à Lille, étude du projet d’une bande cyclable dans le sens montée entre Lille et Mons. Mons / Villeneuve-d’Ascq, étude de bandes entre le bd de l’Ouest et la station de métro Fort-de-Mons. RD 48, Ronchin, nouvelle étude du projet d’une piste bidi sur la rue Sadi-Carnot au niveau de l’ancien site de la Camif. Pilaterie à Villeneuve-d’Ascq, comptages en cours pour affiner l’étude qui intègre des aménagements cyclables. RD 63 à Radinghem, étude de faisabilité d’un aménagement cyclable. Fortes contraintes qui empêchent la continuité des aménagements. Pas une priorité pour l’ADAV. MA.</w:t>
      </w:r>
      <w:r/>
    </w:p>
    <w:p>
      <w:pPr>
        <w:pStyle w:val="Normal"/>
        <w:shd w:val="clear" w:color="" w:themeColor="" w:themeTint="" w:themeShade="" w:fill="FFFFFF" w:themeFill="" w:themeFillTint="" w:themeFillShade=""/>
        <w:tabs>
          <w:tab w:val="left" w:pos="708" w:leader="none"/>
        </w:tabs>
        <w:suppressAutoHyphens w:val="true"/>
        <w:spacing w:lineRule="auto" w:line="240" w:before="0" w:after="0"/>
        <w:rPr>
          <w:sz w:val="24"/>
          <w:shd w:fill="auto" w:val="clear"/>
          <w:sz w:val="24"/>
          <w:szCs w:val="24"/>
          <w:bCs/>
          <w:rFonts w:ascii="Arial" w:hAnsi="Arial" w:eastAsia="Times New Roman" w:cs="Arial"/>
          <w:color w:val="auto"/>
          <w:lang w:val="fr-FR" w:eastAsia="zh-CN" w:bidi="hi-IN"/>
        </w:rPr>
      </w:pPr>
      <w:r>
        <w:rPr>
          <w:rFonts w:eastAsia="Times New Roman" w:cs="Arial" w:ascii="Arial" w:hAnsi="Arial"/>
          <w:bCs/>
          <w:color w:val="auto"/>
          <w:sz w:val="24"/>
          <w:szCs w:val="24"/>
          <w:shd w:fill="auto" w:val="clear"/>
          <w:lang w:val="fr-FR" w:eastAsia="zh-CN" w:bidi="hi-IN"/>
        </w:rPr>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 xml:space="preserve">12 juin : UT Valenciennes. Présentation des projets en cours. Peu de projets cyclables. Maing, piste bidirectionnelle entre giratoire et l’entrée de l’agglo, travaux en cours. RD 13, Bellaing – Wallers, étude du projet cyclable qui doit desservir le collège. Le projet sera réétudié pour tenir compte des demandes de l’ADAV afin d’assurer une meilleure continuité des aménagements notamment au niveau du giratoire face au collège. Odomez, projet d’une piste sur trottoir et de bande. Rouvignies, projets de création d’îlots. L’ADAV demande une prise en compte des cyclistes par création de by-pass ou d’îlots franchissables. MA. </w:t>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 xml:space="preserve"> </w:t>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 xml:space="preserve"> </w:t>
      </w:r>
      <w:r>
        <w:rPr>
          <w:rFonts w:eastAsia="Times New Roman" w:cs="Arial" w:ascii="Arial" w:hAnsi="Arial"/>
          <w:bCs/>
          <w:color w:val="auto"/>
          <w:shd w:fill="auto" w:val="clear"/>
          <w:lang w:eastAsia="zh-CN"/>
        </w:rPr>
        <w:t xml:space="preserve">16 juin : Avesnes. Pas de projet cyclable à court terme sur l’arrondissement. Les priorités sont la réalisation de l’Eurovéloroute 4 entre l’Aisne et la voie verte de l’Avesnois en passant par Fourmies, la réfection de la voie verte de l’Avesnois qui héberge l’EV 4 et le traitement du pont de Paris à Maubeuge. Une liaison entre le Val-Joly et l’EV 4 est aussi à l’étude. </w:t>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Aulnoy, étude d’une liaison avec Pont-sur-Sambre. L’ADAV demande des adaptations sur le pont de Ciment pour une meilleure prise en compte des cyclistes. MA.</w:t>
      </w:r>
      <w:r/>
    </w:p>
    <w:p>
      <w:pPr>
        <w:pStyle w:val="Normal"/>
        <w:shd w:val="clear" w:color="" w:themeColor="" w:themeTint="" w:themeShade="" w:fill="FFFFFF" w:themeFill="" w:themeFillTint="" w:themeFillShade=""/>
        <w:tabs>
          <w:tab w:val="left" w:pos="708" w:leader="none"/>
        </w:tabs>
        <w:suppressAutoHyphens w:val="true"/>
        <w:spacing w:lineRule="auto" w:line="240" w:before="0" w:after="0"/>
        <w:rPr>
          <w:sz w:val="24"/>
          <w:shd w:fill="auto" w:val="clear"/>
          <w:sz w:val="24"/>
          <w:szCs w:val="24"/>
          <w:bCs/>
          <w:rFonts w:ascii="Arial" w:hAnsi="Arial" w:eastAsia="Times New Roman" w:cs="Arial"/>
          <w:color w:val="auto"/>
          <w:lang w:val="fr-FR" w:eastAsia="zh-CN" w:bidi="hi-IN"/>
        </w:rPr>
      </w:pPr>
      <w:r>
        <w:rPr>
          <w:rFonts w:eastAsia="Times New Roman" w:cs="Arial" w:ascii="Arial" w:hAnsi="Arial"/>
          <w:bCs/>
          <w:color w:val="auto"/>
          <w:sz w:val="24"/>
          <w:szCs w:val="24"/>
          <w:shd w:fill="auto" w:val="clear"/>
          <w:lang w:val="fr-FR" w:eastAsia="zh-CN" w:bidi="hi-IN"/>
        </w:rPr>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 xml:space="preserve">27 juin : UT de Lille. Poursuite de l’étude des projets cyclables. Bondues, D 617, projet de continuité cyclable étudié mais en attente d'inscription au budget. Le profil peut encore être adapté au profit de bandes ou pistes. L’ADAV demande une continuité avec les bandes qui existent déjà dans la traversée de Bondues. Roubaix, les travaux de la piste du bd Montesquieu devraient débuter en 2015. Tourcoing, étude de bandes sur le bd Gambetta en attente de validation de la ville. Villeneuve-d’Ascq, étude de bande sur la rue Jean-Jaurès entre l'autoroute et le Grand Boulevard. Le traitement du giratoire Saint-Ghyslain (Pilaterie), le franchissement de l’autoroute se fera en piste. Traversée de la zone de la Pilaterie (rue de la Couture), le projet cyclable est remis en cause par les gestionnaires du parc d’activité et la municipalité de Marcq. Loos, l'aménagement de la rue Galilée devrait se faire en 2015 si crédits retenus. Faches, une étude doit démarrer pour traiter la D145 qui traverse le site des Périsseaux. MA. </w:t>
      </w:r>
      <w:r/>
    </w:p>
    <w:p>
      <w:pPr>
        <w:pStyle w:val="Normal"/>
        <w:shd w:val="clear" w:color="" w:themeColor="" w:themeTint="" w:themeShade="" w:fill="FFFFFF" w:themeFill="" w:themeFillTint="" w:themeFillShade=""/>
        <w:tabs>
          <w:tab w:val="left" w:pos="708" w:leader="none"/>
        </w:tabs>
        <w:suppressAutoHyphens w:val="true"/>
        <w:spacing w:lineRule="auto" w:line="240" w:before="0" w:after="0"/>
        <w:rPr>
          <w:sz w:val="24"/>
          <w:shd w:fill="auto" w:val="clear"/>
          <w:sz w:val="24"/>
          <w:szCs w:val="24"/>
          <w:bCs/>
          <w:rFonts w:ascii="Arial" w:hAnsi="Arial" w:eastAsia="Times New Roman" w:cs="Arial"/>
          <w:color w:val="auto"/>
          <w:lang w:val="fr-FR" w:eastAsia="zh-CN" w:bidi="hi-IN"/>
        </w:rPr>
      </w:pPr>
      <w:r>
        <w:rPr>
          <w:rFonts w:eastAsia="Times New Roman" w:cs="Arial" w:ascii="Arial" w:hAnsi="Arial"/>
          <w:bCs/>
          <w:color w:val="auto"/>
          <w:sz w:val="24"/>
          <w:szCs w:val="24"/>
          <w:shd w:fill="auto" w:val="clear"/>
          <w:lang w:val="fr-FR" w:eastAsia="zh-CN" w:bidi="hi-IN"/>
        </w:rPr>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bCs/>
          <w:color w:val="auto"/>
          <w:shd w:fill="auto" w:val="clear"/>
          <w:lang w:eastAsia="zh-CN"/>
        </w:rPr>
        <w:t xml:space="preserve">9 juillet : Rencontre avec les services pour préparer la reconduction de notre convention de partenariat avec le souhait d’y intégrer notre travail sur la cartographie collaborative. MA. </w:t>
      </w:r>
      <w:r/>
    </w:p>
    <w:p>
      <w:pPr>
        <w:pStyle w:val="Normal"/>
        <w:shd w:val="clear" w:color="" w:themeColor="" w:themeTint="" w:themeShade="" w:fill="FFFFFF" w:themeFill="" w:themeFillTint="" w:themeFillShade=""/>
        <w:tabs>
          <w:tab w:val="left" w:pos="708" w:leader="none"/>
        </w:tabs>
        <w:suppressAutoHyphens w:val="true"/>
        <w:spacing w:lineRule="auto" w:line="240" w:before="0" w:after="0"/>
        <w:rPr>
          <w:sz w:val="24"/>
          <w:shd w:fill="auto" w:val="clear"/>
          <w:sz w:val="24"/>
          <w:szCs w:val="24"/>
          <w:bCs/>
          <w:rFonts w:ascii="Arial" w:hAnsi="Arial" w:eastAsia="Times New Roman" w:cs="Arial"/>
          <w:color w:val="auto"/>
          <w:lang w:val="fr-FR" w:eastAsia="zh-CN" w:bidi="hi-IN"/>
        </w:rPr>
      </w:pPr>
      <w:r>
        <w:rPr>
          <w:rFonts w:eastAsia="Times New Roman" w:cs="Arial" w:ascii="Arial" w:hAnsi="Arial"/>
          <w:bCs/>
          <w:color w:val="auto"/>
          <w:sz w:val="24"/>
          <w:szCs w:val="24"/>
          <w:shd w:fill="auto" w:val="clear"/>
          <w:lang w:val="fr-FR" w:eastAsia="zh-CN" w:bidi="hi-IN"/>
        </w:rPr>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color w:val="auto"/>
          <w:shd w:fill="auto" w:val="clear"/>
          <w:lang w:eastAsia="zh-CN"/>
        </w:rPr>
        <w:t>Département du Pas-de-Calais</w:t>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color w:val="auto"/>
          <w:shd w:fill="auto" w:val="clear"/>
          <w:lang w:eastAsia="zh-CN"/>
        </w:rPr>
        <w:t>12 mai : Étude du projet cyclable de la RD 945 entre Essars et Locon en mairie de Locon. Le projet privilégierait des aménagements cyclables unidirectionnels sous forme de bandes et de pistes. MA, CG, DD.</w:t>
      </w:r>
      <w:r/>
    </w:p>
    <w:p>
      <w:pPr>
        <w:pStyle w:val="Normal"/>
        <w:shd w:val="clear" w:color="" w:themeColor="" w:themeTint="" w:themeShade="" w:fill="FFFFFF" w:themeFill="" w:themeFillTint="" w:themeFillShade=""/>
        <w:tabs>
          <w:tab w:val="left" w:pos="708" w:leader="none"/>
        </w:tabs>
        <w:spacing w:before="0" w:after="0"/>
      </w:pPr>
      <w:r>
        <w:rPr>
          <w:rFonts w:cs="Arial" w:ascii="Arial" w:hAnsi="Arial"/>
          <w:color w:val="auto"/>
          <w:shd w:fill="auto" w:val="clear"/>
        </w:rPr>
        <w:t>2 juin : Sensibilisation et parcours de maniabilité au collège de Marck-en-Calaisis. JB, JP.</w:t>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color w:val="auto"/>
          <w:shd w:fill="auto" w:val="clear"/>
          <w:lang w:eastAsia="zh-CN"/>
        </w:rPr>
        <w:t>10 juin : Poursuite de l’étude du projet cyclable de la RD 945 entre La Couture et Lestrem en mairie de La Couture. Sur cette section l’aménagement pourrait prendre la forme d’une piste bidirectionnelle. La traversée de Lestrem, plus étroite, serait en zone 30 avec si possible une bande dans le sens montant. MA, DD.</w:t>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color w:val="auto"/>
          <w:shd w:fill="auto" w:val="clear"/>
          <w:lang w:eastAsia="zh-CN"/>
        </w:rPr>
        <w:t xml:space="preserve">23 juin : Réunion de préparation avec les services du département ainsi que ceux du CG59 et de la Région des 18 </w:t>
      </w:r>
      <w:r>
        <w:rPr>
          <w:rFonts w:eastAsia="Times New Roman" w:cs="Arial" w:ascii="Arial" w:hAnsi="Arial"/>
          <w:color w:val="auto"/>
          <w:shd w:fill="auto" w:val="clear"/>
          <w:vertAlign w:val="superscript"/>
          <w:lang w:eastAsia="zh-CN"/>
        </w:rPr>
        <w:t>èmes</w:t>
      </w:r>
      <w:r>
        <w:rPr>
          <w:rFonts w:eastAsia="Times New Roman" w:cs="Arial" w:ascii="Arial" w:hAnsi="Arial"/>
          <w:color w:val="auto"/>
          <w:shd w:fill="auto" w:val="clear"/>
          <w:lang w:eastAsia="zh-CN"/>
        </w:rPr>
        <w:t xml:space="preserve"> rencontres des Départements et Régions Cyclables en Nord–Pas-de-Calais qui se dérouleront les 25 et 26 septembre. MA.</w:t>
      </w:r>
      <w:r/>
    </w:p>
    <w:p>
      <w:pPr>
        <w:pStyle w:val="Normal"/>
        <w:shd w:val="clear" w:color="" w:themeColor="" w:themeTint="" w:themeShade="" w:fill="FFFFFF" w:themeFill="" w:themeFillTint="" w:themeFillShade=""/>
        <w:tabs>
          <w:tab w:val="left" w:pos="708" w:leader="none"/>
        </w:tabs>
        <w:suppressAutoHyphens w:val="true"/>
        <w:spacing w:lineRule="auto" w:line="240" w:before="0" w:after="0"/>
      </w:pPr>
      <w:r>
        <w:rPr>
          <w:rFonts w:eastAsia="Times New Roman" w:cs="Arial" w:ascii="Arial" w:hAnsi="Arial"/>
          <w:color w:val="auto"/>
          <w:shd w:fill="auto" w:val="clear"/>
          <w:lang w:eastAsia="zh-CN"/>
        </w:rPr>
        <w:t>3 juillet : Projet cyclable de la RD 945, visite de terrain de la traversée de Lestrem. DD.</w:t>
      </w:r>
      <w:r/>
    </w:p>
    <w:p>
      <w:pPr>
        <w:pStyle w:val="Normal"/>
        <w:keepNext/>
        <w:numPr>
          <w:ilvl w:val="0"/>
          <w:numId w:val="0"/>
        </w:numPr>
        <w:shd w:val="clear" w:color="" w:themeColor="" w:themeTint="" w:themeShade="" w:fill="FFFFFF" w:themeFill="" w:themeFillTint="" w:themeFillShade=""/>
        <w:tabs>
          <w:tab w:val="left" w:pos="708" w:leader="none"/>
        </w:tabs>
        <w:suppressAutoHyphens w:val="true"/>
        <w:spacing w:lineRule="auto" w:line="240" w:before="0" w:after="0"/>
        <w:outlineLvl w:val="0"/>
      </w:pPr>
      <w:r>
        <w:rPr>
          <w:rFonts w:eastAsia="Arial Unicode MS" w:cs="Arial" w:ascii="Arial" w:hAnsi="Arial"/>
          <w:bCs/>
          <w:color w:val="auto"/>
          <w:shd w:fill="auto" w:val="clear"/>
          <w:lang w:eastAsia="zh-CN"/>
        </w:rPr>
        <w:t xml:space="preserve">Région </w:t>
      </w:r>
      <w:r>
        <w:rPr>
          <w:rFonts w:eastAsia="Arial Unicode MS" w:cs="Arial" w:ascii="Arial" w:hAnsi="Arial"/>
          <w:color w:val="auto"/>
          <w:shd w:fill="auto" w:val="clear"/>
          <w:lang w:eastAsia="zh-CN"/>
        </w:rPr>
        <w:t>Nord–</w:t>
      </w:r>
      <w:r>
        <w:rPr>
          <w:rFonts w:eastAsia="Arial Unicode MS" w:cs="Arial" w:ascii="Arial" w:hAnsi="Arial"/>
          <w:bCs/>
          <w:color w:val="auto"/>
          <w:shd w:fill="auto" w:val="clear"/>
          <w:lang w:eastAsia="zh-CN"/>
        </w:rPr>
        <w:t>Pas-de-Calais</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27 mai : Point avec le service en charge du TER de la Région pour préparer nos interventions « éclairages » auprès des usagers du TER à l’automne. MA.</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4 juillet : Marquage des vélos et remise en selle pour les agents du siège de région.</w:t>
      </w:r>
      <w:r/>
    </w:p>
    <w:p>
      <w:pPr>
        <w:pStyle w:val="Normal"/>
        <w:shd w:val="clear" w:color="" w:themeColor="" w:themeTint="" w:themeShade="" w:fill="FFFFFF" w:themeFill="" w:themeFillTint="" w:themeFillShade=""/>
        <w:suppressAutoHyphens w:val="true"/>
        <w:spacing w:lineRule="auto" w:line="240" w:before="0" w:after="0"/>
        <w:jc w:val="both"/>
      </w:pPr>
      <w:r>
        <w:rPr>
          <w:rFonts w:eastAsia="Times New Roman" w:cs="Arial" w:ascii="Arial" w:hAnsi="Arial"/>
          <w:color w:val="auto"/>
          <w:shd w:fill="auto" w:val="clear"/>
          <w:lang w:eastAsia="zh-CN"/>
        </w:rPr>
        <w:t xml:space="preserve">8 juillet : Rencontre avec les services de la région sur les actions à développer pour développer les services aux cyclistes autour des véloroutes et voies vertes. MA, CG. </w:t>
      </w:r>
      <w:r/>
    </w:p>
    <w:p>
      <w:pPr>
        <w:pStyle w:val="Corpsdetexte"/>
        <w:shd w:val="clear" w:color="" w:themeColor="" w:themeTint="" w:themeShade="" w:fill="FFFFFF" w:themeFill="" w:themeFillTint="" w:themeFillShade=""/>
      </w:pPr>
      <w:r>
        <w:rPr>
          <w:rFonts w:cs="Arial" w:ascii="Arial" w:hAnsi="Arial"/>
          <w:b w:val="false"/>
          <w:color w:val="auto"/>
          <w:sz w:val="24"/>
          <w:szCs w:val="24"/>
          <w:shd w:fill="auto" w:val="clear"/>
        </w:rPr>
        <w:t>11 juillet : Comité de Pilotage Véloroutes Voies Vertes. JP, CG</w:t>
      </w:r>
      <w:r/>
    </w:p>
    <w:p>
      <w:pPr>
        <w:pStyle w:val="Corpsdetexte"/>
        <w:shd w:val="clear" w:color="" w:themeColor="" w:themeTint="" w:themeShade="" w:fill="FFFFFF" w:themeFill="" w:themeFillTint="" w:themeFillShade=""/>
      </w:pPr>
      <w:r>
        <w:rPr>
          <w:rFonts w:cs="Arial" w:ascii="Arial" w:hAnsi="Arial"/>
          <w:b w:val="false"/>
          <w:color w:val="auto"/>
          <w:sz w:val="24"/>
          <w:szCs w:val="24"/>
          <w:shd w:fill="auto" w:val="clear"/>
        </w:rPr>
        <w:t>16 juillet : Rencontre avec les services de la Région au sujet du potentiel vélotouristique du Nord–Pas-de-Calais. CG.</w:t>
      </w:r>
      <w:r/>
    </w:p>
    <w:p>
      <w:pPr>
        <w:pStyle w:val="Normal"/>
        <w:shd w:val="clear" w:color="" w:themeColor="" w:themeTint="" w:themeShade="" w:fill="FFFFFF" w:themeFill="" w:themeFillTint="" w:themeFillShade=""/>
        <w:suppressAutoHyphens w:val="true"/>
        <w:spacing w:lineRule="auto" w:line="240" w:before="0" w:after="0"/>
        <w:jc w:val="both"/>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jc w:val="both"/>
        <w:rPr>
          <w:sz w:val="24"/>
          <w:b/>
          <w:shd w:fill="auto" w:val="clear"/>
          <w:sz w:val="24"/>
          <w:b/>
          <w:szCs w:val="20"/>
          <w:rFonts w:ascii="Arial" w:hAnsi="Arial" w:eastAsia="Times New Roman" w:cs="Arial"/>
          <w:color w:val="auto"/>
          <w:lang w:val="fr-FR" w:eastAsia="zh-CN" w:bidi="hi-IN"/>
        </w:rPr>
      </w:pPr>
      <w:r>
        <w:rPr>
          <w:rFonts w:eastAsia="Times New Roman" w:cs="Arial" w:ascii="Arial" w:hAnsi="Arial"/>
          <w:b/>
          <w:color w:val="auto"/>
          <w:sz w:val="24"/>
          <w:szCs w:val="20"/>
          <w:shd w:fill="auto" w:val="clear"/>
          <w:lang w:val="fr-FR" w:eastAsia="zh-CN" w:bidi="hi-IN"/>
        </w:rPr>
      </w:r>
      <w:r/>
    </w:p>
    <w:p>
      <w:pPr>
        <w:pStyle w:val="Normal"/>
        <w:shd w:val="clear" w:color="" w:themeColor="" w:themeTint="" w:themeShade="" w:fill="FFFFFF" w:themeFill="" w:themeFillTint="" w:themeFillShade=""/>
        <w:spacing w:before="0" w:after="0"/>
        <w:jc w:val="center"/>
      </w:pPr>
      <w:r>
        <w:rPr>
          <w:rFonts w:cs="Arial" w:ascii="Arial" w:hAnsi="Arial"/>
          <w:color w:val="auto"/>
          <w:shd w:fill="auto" w:val="clear"/>
        </w:rPr>
        <w:t>CENTRE RESSOURCE RÉGIONAL EN ÉCOMOBILITÉ</w:t>
      </w:r>
      <w:r/>
    </w:p>
    <w:p>
      <w:pPr>
        <w:pStyle w:val="Titre1"/>
        <w:numPr>
          <w:ilvl w:val="0"/>
          <w:numId w:val="0"/>
        </w:numPr>
        <w:shd w:val="clear" w:color="" w:themeColor="" w:themeTint="" w:themeShade="" w:fill="FFFFFF" w:themeFill="" w:themeFillTint="" w:themeFillShade=""/>
        <w:tabs>
          <w:tab w:val="left" w:pos="708" w:leader="none"/>
        </w:tabs>
        <w:jc w:val="both"/>
      </w:pPr>
      <w:r>
        <w:rPr>
          <w:rFonts w:cs="Arial" w:ascii="Arial" w:hAnsi="Arial"/>
          <w:b w:val="false"/>
          <w:caps/>
          <w:color w:val="auto"/>
          <w:sz w:val="24"/>
          <w:szCs w:val="24"/>
          <w:shd w:fill="auto" w:val="clear"/>
        </w:rPr>
        <w:t xml:space="preserve">12 </w:t>
      </w:r>
      <w:r>
        <w:rPr>
          <w:rFonts w:cs="Arial" w:ascii="Arial" w:hAnsi="Arial"/>
          <w:b w:val="false"/>
          <w:color w:val="auto"/>
          <w:sz w:val="24"/>
          <w:szCs w:val="24"/>
          <w:shd w:fill="auto" w:val="clear"/>
        </w:rPr>
        <w:t>mai</w:t>
      </w:r>
      <w:r>
        <w:rPr>
          <w:rFonts w:cs="Arial" w:ascii="Arial" w:hAnsi="Arial"/>
          <w:b w:val="false"/>
          <w:caps/>
          <w:color w:val="auto"/>
          <w:sz w:val="24"/>
          <w:szCs w:val="24"/>
          <w:shd w:fill="auto" w:val="clear"/>
        </w:rPr>
        <w:t xml:space="preserve"> : </w:t>
      </w:r>
      <w:r>
        <w:rPr>
          <w:rFonts w:cs="Arial" w:ascii="Arial" w:hAnsi="Arial"/>
          <w:b w:val="false"/>
          <w:color w:val="auto"/>
          <w:sz w:val="24"/>
          <w:szCs w:val="24"/>
          <w:shd w:fill="auto" w:val="clear"/>
        </w:rPr>
        <w:t>Point site ecomobilite.org. Présentation par notre prestataire du mode responsive qui implique l’adaptation de la fenêtre au type d’écran (ordinateur, tablette, smartphone). Réflexions sur le formulaire à destination des acteurs relais pour la création à terme d’une carte les localisant en région. JP,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19 mai : PDC. Réunion organisée par le CEREMA pour proposer une action à destination des agents de Lille 1 afin de favoriser l’usage des modes actifs. Projet de sortie à vélo sur le temps d’un midi afin de montrer les liaisons avec le centre de Villeneuve-d’Ascq.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27 mai : PDES Ternois. 3</w:t>
      </w:r>
      <w:r>
        <w:rPr>
          <w:rFonts w:ascii="Arial" w:hAnsi="Arial"/>
          <w:b w:val="false"/>
          <w:color w:val="auto"/>
          <w:sz w:val="24"/>
          <w:szCs w:val="24"/>
          <w:shd w:fill="auto" w:val="clear"/>
          <w:vertAlign w:val="superscript"/>
        </w:rPr>
        <w:t>e</w:t>
      </w:r>
      <w:r>
        <w:rPr>
          <w:rFonts w:ascii="Arial" w:hAnsi="Arial"/>
          <w:b w:val="false"/>
          <w:color w:val="auto"/>
          <w:sz w:val="24"/>
          <w:szCs w:val="24"/>
          <w:shd w:fill="auto" w:val="clear"/>
        </w:rPr>
        <w:t xml:space="preserve"> réunion des parties prenantes identifiées (maire, Département, collège, écoles…), l’absence de représentants des parents d’élèves est regrettée. Un diagnostic de la situation a été réalisé in situ par le CAUE du Pas-de-Calais ainsi que des propositions d’amélioration formulées, notamment pour faciliter les accès à vélo (principalement des mises en DSC). Une enquête de mobilité a été menée auprès des élèves : 163 retours sur 180 distribués. Une réunion sera montée à la rentrée suite à l’exploitation des questionnaires par la MDDL.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2 juin : PDES. Rencontre avec une adhérente de l’ADAV qui souhaite s’investir dans des projets d’écomobilité scolaire à Lambersart, révoltée par les comportements d’une grande partie des parents qui déposent leurs enfants en voiture à l’école.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3 juin : Atelier sur les PLUi proposé par le CEREMA. Retours d’expériences notamment de la CASO qui a exposé l’intérêt d’une telle démarche au-delà des seules frontières de la commune pour une meilleure cohérence.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4 juin : Intervention lors d’une conférence sur les alternatives à la voiture individuelle proposée aux élèves de l’ENSA dans le cadre d’un cycle sur la 3</w:t>
      </w:r>
      <w:r>
        <w:rPr>
          <w:rFonts w:ascii="Arial" w:hAnsi="Arial"/>
          <w:b w:val="false"/>
          <w:color w:val="auto"/>
          <w:sz w:val="24"/>
          <w:szCs w:val="24"/>
          <w:shd w:fill="auto" w:val="clear"/>
          <w:vertAlign w:val="superscript"/>
        </w:rPr>
        <w:t>e</w:t>
      </w:r>
      <w:r>
        <w:rPr>
          <w:rFonts w:ascii="Arial" w:hAnsi="Arial"/>
          <w:b w:val="false"/>
          <w:color w:val="auto"/>
          <w:sz w:val="24"/>
          <w:szCs w:val="24"/>
          <w:shd w:fill="auto" w:val="clear"/>
        </w:rPr>
        <w:t xml:space="preserve"> Révolution Industrielle.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5 juin : CERDD. Précarité énergétique et mobilité. La notion de précarité énergétique était jusqu’à présent principalement abordée dans le cadre du logement. Le budget consacré aux déplacements est de plus en plus important, surtout pour les populations isolées des grands centres urbains ne bénéficiant pas d’offre de transports en commun adaptée.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6 juin : PDES Département du Pas-de-Calais. Préparation d’une intervention en anglais dans le cadre du cluster Eco</w:t>
      </w:r>
      <w:r>
        <w:rPr>
          <w:rFonts w:ascii="Arial" w:hAnsi="Arial"/>
          <w:b w:val="false"/>
          <w:color w:val="auto"/>
          <w:sz w:val="24"/>
          <w:szCs w:val="24"/>
          <w:shd w:fill="auto" w:val="clear"/>
          <w:vertAlign w:val="superscript"/>
        </w:rPr>
        <w:t>2</w:t>
      </w:r>
      <w:r>
        <w:rPr>
          <w:rFonts w:ascii="Arial" w:hAnsi="Arial"/>
          <w:b w:val="false"/>
          <w:color w:val="auto"/>
          <w:sz w:val="24"/>
          <w:szCs w:val="24"/>
          <w:shd w:fill="auto" w:val="clear"/>
        </w:rPr>
        <w:t>Mobility pour présenter une action menée dans un collège d’Ardres visant à favoriser le vélo auprès des collégiens.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10 juin : PDES Valenciennes Métropole. Groupe de travail Les collégiens à vélo. État des lieux des actions existantes et réflexions pour les développer sur le territoire avec d’autres partenaires comme les maisons de quartier et la DDJS.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13 juin : PDC. Préparation d’une journée à destination des agents du site de Lille 1 à Ronchin pour leur faire découvrir les accès aux différents sites lillois de l’université.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16 juin : Présentation des missions du Centre ressource au nouvel interlocuteur à la Région. JP,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19 juin : Workshop Eco</w:t>
      </w:r>
      <w:r>
        <w:rPr>
          <w:rFonts w:ascii="Arial" w:hAnsi="Arial"/>
          <w:b w:val="false"/>
          <w:color w:val="auto"/>
          <w:sz w:val="24"/>
          <w:szCs w:val="24"/>
          <w:shd w:fill="auto" w:val="clear"/>
          <w:vertAlign w:val="superscript"/>
        </w:rPr>
        <w:t>2</w:t>
      </w:r>
      <w:r>
        <w:rPr>
          <w:rFonts w:ascii="Arial" w:hAnsi="Arial"/>
          <w:b w:val="false"/>
          <w:color w:val="auto"/>
          <w:sz w:val="24"/>
          <w:szCs w:val="24"/>
          <w:shd w:fill="auto" w:val="clear"/>
        </w:rPr>
        <w:t>Mobility à Maidstone (UK). Présentation de différents projets portés par la Belgique, le Royaume-Uni, les Pays-Bas et la France visant à promouvoir les modes actifs auprès des publics scolaires.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20 juin : PCT Boulonnais. Intervention lors d’une conférence organisée par le CERDD et Déclic Mobilité à destination du monde de l’entreprise du territoire pour les inciter à mener des actions visant à promouvoir l’écomobilité, en rappelant les avantages liés à des pratiques plus vertueuses (consommation d’espace, santé, économiques).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 xml:space="preserve">23 juin : SMIRT. Entretien téléphonique avec un bureau d’études pour faire un état des lieux des pratiques de covoiturage en région. STT. </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23 juin : Économie de la fonctionnalité. À l’initiative d’un adhérent, réflexion régionale sur la situation locale et imaginer des pistes de mutualisation entre les différents acteurs de la mobilité en région.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24 juin : Point d’étape du Centre ressource avec les partenaires. JP,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25 juin : Présentation par un adhérent d’un projet de développement d’une activité liée aux services touristiques à destination des acteurs de la Communauté de communes de Cœur d’Ostrevent, pour proposer des services de location, livraison et de réparation.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26 juin : Conférence régionale Santé Environnement. Intervention pour présenter les avantages du développement local des modes actifs en termes de santé au regard des dernières études publiées sur le sujet et de l’évolution des pratiques constatées en région.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30 juin : PDES Lille Métropole. Présentation des animations qui peuvent être proposées dans le cadre de la réforme des rythmes scolaires, sur le modèle de ce qui est mis en œuvre à Lille et Villeneuve-d’Ascq. Possibilité de former les animateurs des communes ou d’associations à ces interventions. JP,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30 juin : PDES Lille Métropole. Rencontre avec la DSDEN (ex Inspection académique) du Nord, l’USEP (association sportive d’enseignants) et Lille Métropole pour imaginer des actions qui pourraient être menées sur plusieurs villes de l’agglomération afin d’inciter les élèves à la pratique du vélo pour leurs déplacements domicile-école.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3 juillet : PDC. Sortie à vélo pour faire découvrir aux agents de Lille 1 les liaisons douces entre l’université et le centre de Villeneuve-d’Ascq.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3 juillet : PDES Villeneuve-d’Ascq. Rencontre avec le chargé de mission Développement Durable pour réfléchir aux contenus à intégrer aux modules introduisant les activités liées à la mobilité dans les temps d’activité péri-scolaire (TAP). MA,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3 juillet : PDU SMT Artois-Gohelle. Intervention lors d’une conférence sur la mobilité et la prise en compte du vélo dans l’élaboration du PDU. CG,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24 juillet : Agglomération de Maubeuge. Rencontre avec l’ADUS (agence d’urbanisme) et le représentant de l’ADAV pour organiser une conférence sur la mobilité à destination du public et des élus, dans le cadre de l’élaboration du PDU. STT.</w:t>
      </w:r>
      <w:r/>
    </w:p>
    <w:p>
      <w:pPr>
        <w:pStyle w:val="Corpsdetexte"/>
        <w:shd w:val="clear" w:color="" w:themeColor="" w:themeTint="" w:themeShade="" w:fill="FFFFFF" w:themeFill="" w:themeFillTint="" w:themeFillShade=""/>
      </w:pPr>
      <w:r>
        <w:rPr>
          <w:rFonts w:ascii="Arial" w:hAnsi="Arial"/>
          <w:b w:val="false"/>
          <w:color w:val="auto"/>
          <w:sz w:val="24"/>
          <w:szCs w:val="24"/>
          <w:shd w:fill="auto" w:val="clear"/>
        </w:rPr>
        <w:t>30 juillet : Agenda 21 intercommunal Ronchin-Lezennes. Rencontre avec la chargée de mission en vue d’organiser un groupe de travail spécifique à la mobilité pour imaginer des actions qui pourraient être menées sur les deux communes afin d’accompagner la population dans le report modal. STT.</w:t>
      </w:r>
      <w:r/>
    </w:p>
    <w:p>
      <w:pPr>
        <w:pStyle w:val="Corpsdetexte"/>
        <w:shd w:val="clear" w:color="" w:themeColor="" w:themeTint="" w:themeShade="" w:fill="FFFFFF" w:themeFill="" w:themeFillTint="" w:themeFillShade=""/>
        <w:rPr>
          <w:sz w:val="24"/>
          <w:b w:val="false"/>
          <w:shd w:fill="auto" w:val="clear"/>
          <w:sz w:val="24"/>
          <w:b w:val="false"/>
          <w:szCs w:val="24"/>
          <w:rFonts w:ascii="Arial" w:hAnsi="Arial" w:eastAsia="Times New Roman" w:cs="Times New Roman"/>
          <w:color w:val="auto"/>
          <w:lang w:val="fr-FR" w:eastAsia="zh-CN" w:bidi="hi-IN"/>
        </w:rPr>
      </w:pPr>
      <w:r>
        <w:rPr>
          <w:rFonts w:eastAsia="Times New Roman" w:cs="Times New Roman" w:ascii="Arial" w:hAnsi="Arial"/>
          <w:b w:val="false"/>
          <w:color w:val="auto"/>
          <w:sz w:val="24"/>
          <w:szCs w:val="24"/>
          <w:shd w:fill="auto" w:val="clear"/>
          <w:lang w:val="fr-FR" w:eastAsia="zh-CN" w:bidi="hi-IN"/>
        </w:rPr>
      </w:r>
      <w:r/>
    </w:p>
    <w:p>
      <w:pPr>
        <w:pStyle w:val="Normal"/>
        <w:keepNext/>
        <w:numPr>
          <w:ilvl w:val="0"/>
          <w:numId w:val="0"/>
        </w:numPr>
        <w:shd w:val="clear" w:color="" w:themeColor="" w:themeTint="" w:themeShade="" w:fill="FFFFFF" w:themeFill="" w:themeFillTint="" w:themeFillShade=""/>
        <w:tabs>
          <w:tab w:val="left" w:pos="708" w:leader="none"/>
        </w:tabs>
        <w:suppressAutoHyphens w:val="true"/>
        <w:spacing w:lineRule="auto" w:line="240" w:before="0" w:after="0"/>
        <w:jc w:val="center"/>
        <w:outlineLvl w:val="0"/>
      </w:pPr>
      <w:r>
        <w:rPr>
          <w:rFonts w:eastAsia="Arial Unicode MS" w:cs="Arial" w:ascii="Arial" w:hAnsi="Arial"/>
          <w:caps/>
          <w:color w:val="auto"/>
          <w:shd w:fill="auto" w:val="clear"/>
          <w:lang w:eastAsia="zh-CN"/>
        </w:rPr>
        <w:t>AUTRES</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ADAV</w:t>
      </w:r>
      <w:r/>
    </w:p>
    <w:p>
      <w:pPr>
        <w:pStyle w:val="Normal"/>
        <w:shd w:val="clear" w:color="" w:themeColor="" w:themeTint="" w:themeShade="" w:fill="FFFFFF" w:themeFill="" w:themeFillTint="" w:themeFillShade=""/>
        <w:spacing w:before="0" w:after="0"/>
      </w:pPr>
      <w:r>
        <w:rPr>
          <w:rFonts w:cs="Arial" w:ascii="Arial" w:hAnsi="Arial"/>
          <w:color w:val="auto"/>
          <w:shd w:fill="auto" w:val="clear"/>
        </w:rPr>
        <w:t>15 mai : Participation à l’émission de radio « La baraquaquizz » sur France Bleu Nord pour communiquer autour de la Fête du vélo de la métropole lilloise. CG.</w:t>
      </w:r>
      <w:r/>
    </w:p>
    <w:p>
      <w:pPr>
        <w:pStyle w:val="Normal"/>
        <w:shd w:val="clear" w:color="" w:themeColor="" w:themeTint="" w:themeShade="" w:fill="FFFFFF" w:themeFill="" w:themeFillTint="" w:themeFillShade=""/>
        <w:spacing w:before="0" w:after="0"/>
      </w:pPr>
      <w:r>
        <w:rPr>
          <w:rFonts w:cs="Arial" w:ascii="Arial" w:hAnsi="Arial"/>
          <w:color w:val="auto"/>
          <w:shd w:fill="auto" w:val="clear"/>
        </w:rPr>
        <w:t>22 mai : Participation à l’émission « Nord–Pas-de-Calais Matin » sur France 3 pour communiquer autour de la Fête du vélo de la métropole lilloise. CG.</w:t>
      </w:r>
      <w:r/>
    </w:p>
    <w:p>
      <w:pPr>
        <w:pStyle w:val="Normal"/>
        <w:shd w:val="clear" w:color="" w:themeColor="" w:themeTint="" w:themeShade="" w:fill="FFFFFF" w:themeFill="" w:themeFillTint="" w:themeFillShade=""/>
        <w:spacing w:before="0" w:after="0"/>
      </w:pPr>
      <w:r>
        <w:rPr>
          <w:rFonts w:cs="Arial" w:ascii="Arial" w:hAnsi="Arial"/>
          <w:color w:val="auto"/>
          <w:shd w:fill="auto" w:val="clear"/>
        </w:rPr>
        <w:t>18 juin : Réunion bilan de la Fête du vélo et propositions d’amélioration. JB, CG, bénévoles.</w:t>
      </w:r>
      <w:r/>
    </w:p>
    <w:p>
      <w:pPr>
        <w:pStyle w:val="Normal"/>
        <w:shd w:val="clear" w:color="" w:themeColor="" w:themeTint="" w:themeShade="" w:fill="FFFFFF" w:themeFill="" w:themeFillTint="" w:themeFillShade=""/>
        <w:spacing w:before="0" w:after="0"/>
      </w:pPr>
      <w:r>
        <w:rPr>
          <w:rFonts w:cs="Arial" w:ascii="Arial" w:hAnsi="Arial"/>
          <w:color w:val="auto"/>
          <w:shd w:fill="auto" w:val="clear"/>
        </w:rPr>
        <w:t>16 juillet : Interview avec un journaliste de la revue Visages (parution sur Mons-en-Barœul et Villeneuve-d’Ascq) pour présenter l’action de l’ADAV et insister sur la nécessité d’une politique cyclable concertée et coordonnée. STT.</w:t>
      </w:r>
      <w:r/>
    </w:p>
    <w:p>
      <w:pPr>
        <w:pStyle w:val="Normal"/>
        <w:shd w:val="clear" w:color="" w:themeColor="" w:themeTint="" w:themeShade="" w:fill="FFFFFF" w:themeFill="" w:themeFillTint="" w:themeFillShade=""/>
        <w:spacing w:before="0" w:after="0"/>
      </w:pPr>
      <w:r>
        <w:rPr>
          <w:rFonts w:cs="Arial" w:ascii="Arial" w:hAnsi="Arial"/>
          <w:color w:val="auto"/>
          <w:shd w:fill="auto" w:val="clear"/>
        </w:rPr>
        <w:t>17 juillet : Réunion bénévoles de l’atelier lillois d’aide à la réparation. CG, bénévoles.</w:t>
      </w:r>
      <w:r/>
    </w:p>
    <w:p>
      <w:pPr>
        <w:pStyle w:val="Normal"/>
        <w:shd w:val="clear" w:color="" w:themeColor="" w:themeTint="" w:themeShade="" w:fill="FFFFFF" w:themeFill="" w:themeFillTint="" w:themeFillShade=""/>
        <w:spacing w:before="0" w:after="0"/>
      </w:pPr>
      <w:r>
        <w:rPr>
          <w:rFonts w:cs="Arial" w:ascii="Arial" w:hAnsi="Arial"/>
          <w:color w:val="auto"/>
          <w:shd w:fill="auto" w:val="clear"/>
        </w:rPr>
        <w:t>18 août : Interview avec un journaliste du magazine Pèlerin qui prépare un dossier sur les déplacements dans le cadre de la Semaine européenne de la Mobilité et la nécessité de traiter le vélo de manière systémique, et reportage sur une adhérente qui habite en milieu rural et utilise le train+vélo pour ses déplacements quotidiens. D. Hugentobler, STT.</w:t>
      </w:r>
      <w:r/>
    </w:p>
    <w:p>
      <w:pPr>
        <w:pStyle w:val="Normal"/>
        <w:shd w:val="clear" w:color="" w:themeColor="" w:themeTint="" w:themeShade="" w:fill="FFFFFF" w:themeFill="" w:themeFillTint="" w:themeFillShade=""/>
        <w:spacing w:before="0" w:after="0"/>
      </w:pPr>
      <w:r>
        <w:rPr>
          <w:rFonts w:cs="Arial" w:ascii="Arial" w:hAnsi="Arial"/>
          <w:color w:val="auto"/>
          <w:shd w:fill="auto" w:val="clear"/>
        </w:rPr>
        <w:t>12 juin : Stand d’information à la Nuit du bénévolat : rencontre avec de potentiels bénévoles. C. Germaneau, C. Grépinet.</w:t>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pacing w:before="0" w:after="0"/>
      </w:pPr>
      <w:r>
        <w:rPr>
          <w:rFonts w:cs="Arial" w:ascii="Arial" w:hAnsi="Arial"/>
          <w:color w:val="auto"/>
          <w:shd w:fill="auto" w:val="clear"/>
        </w:rPr>
        <w:t>CEREMA</w:t>
      </w:r>
      <w:r/>
    </w:p>
    <w:p>
      <w:pPr>
        <w:pStyle w:val="Normal"/>
        <w:shd w:val="clear" w:color="" w:themeColor="" w:themeTint="" w:themeShade="" w:fill="FFFFFF" w:themeFill="" w:themeFillTint="" w:themeFillShade=""/>
        <w:spacing w:before="0" w:after="0"/>
      </w:pPr>
      <w:r>
        <w:rPr>
          <w:rFonts w:cs="Arial" w:ascii="Arial" w:hAnsi="Arial"/>
          <w:color w:val="auto"/>
          <w:shd w:fill="auto" w:val="clear"/>
        </w:rPr>
        <w:t>31 juillet : Préparation d’une intervention lors d’une prochaine édition des ateliers sur les Plans Locaux d’Urbanisme Intercommunaux, qui viserait à montrer l’intérêt de la cartographie collaborative pour aider les collectivités à l’identification des itinéraires à conforter pour encourager l’usage des modes actifs. STT.</w:t>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Openstreetmap</w:t>
      </w:r>
      <w:r/>
    </w:p>
    <w:p>
      <w:pPr>
        <w:pStyle w:val="Normal"/>
        <w:shd w:val="clear" w:color="" w:themeColor="" w:themeTint="" w:themeShade="" w:fill="FFFFFF" w:themeFill="" w:themeFillTint="" w:themeFillShade=""/>
        <w:spacing w:before="0" w:after="0"/>
      </w:pPr>
      <w:r>
        <w:rPr>
          <w:rFonts w:cs="Arial" w:ascii="Arial" w:hAnsi="Arial"/>
          <w:color w:val="auto"/>
          <w:shd w:fill="auto" w:val="clear"/>
        </w:rPr>
        <w:t>11 juin : Point sur le projet de cartographie collaborative avec le Département du Nord. JP, STT, MA.</w:t>
      </w:r>
      <w:r/>
    </w:p>
    <w:p>
      <w:pPr>
        <w:pStyle w:val="Normal"/>
        <w:shd w:val="clear" w:color="" w:themeColor="" w:themeTint="" w:themeShade="" w:fill="FFFFFF" w:themeFill="" w:themeFillTint="" w:themeFillShade=""/>
        <w:spacing w:before="0" w:after="0"/>
      </w:pPr>
      <w:r>
        <w:rPr>
          <w:rFonts w:cs="Arial" w:ascii="Arial" w:hAnsi="Arial"/>
          <w:color w:val="auto"/>
          <w:shd w:fill="auto" w:val="clear"/>
        </w:rPr>
        <w:t>22 juin : Stand pour présenter le projet cyclabilité lors de la Fête de l’Environnement et des Solidarités organisée par la MRES.</w:t>
      </w:r>
      <w:r/>
    </w:p>
    <w:p>
      <w:pPr>
        <w:pStyle w:val="Normal"/>
        <w:shd w:val="clear" w:color="" w:themeColor="" w:themeTint="" w:themeShade="" w:fill="FFFFFF" w:themeFill="" w:themeFillTint="" w:themeFillShade=""/>
        <w:spacing w:before="0" w:after="0"/>
      </w:pPr>
      <w:r>
        <w:rPr>
          <w:rFonts w:cs="Arial" w:ascii="Arial" w:hAnsi="Arial"/>
          <w:color w:val="auto"/>
          <w:shd w:fill="auto" w:val="clear"/>
        </w:rPr>
        <w:t>22 juillet : Présentation de la cartographie collaborative aux responsables de la Boutique des Sciences (Lille I) en vue d’un futur partenariat avec des chercheurs universitaires.</w:t>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pacing w:before="0" w:after="0"/>
      </w:pPr>
      <w:r>
        <w:rPr>
          <w:rFonts w:cs="Arial" w:ascii="Arial" w:hAnsi="Arial"/>
          <w:color w:val="auto"/>
          <w:shd w:fill="auto" w:val="clear"/>
        </w:rPr>
        <w:t>SNCF</w:t>
      </w:r>
      <w:r/>
    </w:p>
    <w:p>
      <w:pPr>
        <w:pStyle w:val="Normal"/>
        <w:shd w:val="clear" w:color="" w:themeColor="" w:themeTint="" w:themeShade="" w:fill="FFFFFF" w:themeFill="" w:themeFillTint="" w:themeFillShade=""/>
        <w:spacing w:before="0" w:after="0"/>
      </w:pPr>
      <w:r>
        <w:rPr>
          <w:rFonts w:cs="Arial" w:ascii="Arial" w:hAnsi="Arial"/>
          <w:color w:val="auto"/>
          <w:shd w:fill="auto" w:val="clear"/>
        </w:rPr>
        <w:t>13 mai : prise de contact avec la nouvelle direction régionale suite à notre sollicitation dans le cadre de la fermeture temporaire mais non concertée de l’abri-vélo en gare Lille-Flandres. Des solutions provisoires seront proposées aux cyclistes avant et pendant le déménagement du site. Création à terme de capacités de stationnement de 1 000 à 2 000 places. Demande à être associés dans les réflexions pour permettre une meilleure intégration du vélo dans les projets d’aménagement de l’ensemble des gares de la région. MA, PD, STT.</w:t>
      </w:r>
      <w:r/>
    </w:p>
    <w:p>
      <w:pPr>
        <w:pStyle w:val="Normal"/>
        <w:shd w:val="clear" w:color="" w:themeColor="" w:themeTint="" w:themeShade="" w:fill="FFFFFF" w:themeFill="" w:themeFillTint="" w:themeFillShade=""/>
        <w:spacing w:before="0" w:after="0"/>
      </w:pPr>
      <w:r>
        <w:rPr>
          <w:rFonts w:cs="Arial" w:ascii="Arial" w:hAnsi="Arial"/>
          <w:color w:val="auto"/>
          <w:shd w:fill="auto" w:val="clear"/>
        </w:rPr>
        <w:t>20 mai : Lancement d’une étude de programmation concernant Lille-Europe. L’ADAV sera associée aux réflexions par un entretien sur les besoins. STT.</w:t>
      </w:r>
      <w:r/>
    </w:p>
    <w:p>
      <w:pPr>
        <w:pStyle w:val="Normal"/>
        <w:shd w:val="clear" w:color="" w:themeColor="" w:themeTint="" w:themeShade="" w:fill="FFFFFF" w:themeFill="" w:themeFillTint="" w:themeFillShade=""/>
        <w:spacing w:before="0" w:after="0"/>
      </w:pPr>
      <w:r>
        <w:rPr>
          <w:rFonts w:cs="Arial" w:ascii="Arial" w:hAnsi="Arial"/>
          <w:color w:val="auto"/>
          <w:shd w:fill="auto" w:val="clear"/>
        </w:rPr>
        <w:t>23 juillet : Visite de terrain sur les secteurs des gares Lille-Europe et Lille-Flandres dans le cadre des projets de réaménagement pour faire l’inventaire des besoins en infrastructure afin de faciliter la complémentarité train+vélo (stationnement sécurisé). CG, STT.</w:t>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FUB</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23 et 24 mai : Participation au congrès de la FUB à Toulouse.</w:t>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Norauto</w:t>
      </w:r>
      <w:r/>
    </w:p>
    <w:p>
      <w:pPr>
        <w:pStyle w:val="Normal"/>
        <w:shd w:val="clear" w:color="" w:themeColor="" w:themeTint="" w:themeShade="" w:fill="FFFFFF" w:themeFill="" w:themeFillTint="" w:themeFillShade=""/>
        <w:spacing w:before="0" w:after="0"/>
      </w:pPr>
      <w:r>
        <w:rPr>
          <w:rFonts w:cs="Arial" w:ascii="Arial" w:hAnsi="Arial"/>
          <w:color w:val="auto"/>
          <w:shd w:fill="auto" w:val="clear"/>
        </w:rPr>
        <w:t>3 juin : Stand d’information et de sensibilisation des salariés de la Fondation Norauto. CG.</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 xml:space="preserve">19 juin. Présentation à Paris, au siège de la Fondation de France de notre film d’animation « Je roule à vélo en toute sécurité » à destination des scolaires. Ce projet a été retenu par la fondation Norauto qui l’a en partie financée pour concourir aux trophées de cette fondation. Très bon accueil de ce projet. MA. </w:t>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pacing w:before="0" w:after="0"/>
      </w:pPr>
      <w:r>
        <w:rPr>
          <w:rFonts w:cs="Arial" w:ascii="Arial" w:hAnsi="Arial"/>
          <w:color w:val="auto"/>
          <w:shd w:fill="auto" w:val="clear"/>
        </w:rPr>
        <w:t>23 juin : Rencontre d’un animateur de l’association les Rouleurs de Mécanique qui propose des animations vélo en milieu scolaire. JP.</w:t>
      </w:r>
      <w:r/>
    </w:p>
    <w:p>
      <w:pPr>
        <w:pStyle w:val="Normal"/>
        <w:shd w:val="clear" w:color="" w:themeColor="" w:themeTint="" w:themeShade="" w:fill="FFFFFF" w:themeFill="" w:themeFillTint="" w:themeFillShade=""/>
        <w:spacing w:before="0" w:after="0"/>
      </w:pPr>
      <w:r>
        <w:rPr>
          <w:rFonts w:cs="Arial" w:ascii="Arial" w:hAnsi="Arial"/>
          <w:color w:val="auto"/>
          <w:shd w:fill="auto" w:val="clear"/>
        </w:rPr>
        <w:t>1</w:t>
      </w:r>
      <w:r>
        <w:rPr>
          <w:rFonts w:cs="Arial" w:ascii="Arial" w:hAnsi="Arial"/>
          <w:color w:val="auto"/>
          <w:shd w:fill="auto" w:val="clear"/>
          <w:vertAlign w:val="superscript"/>
        </w:rPr>
        <w:t>er</w:t>
      </w:r>
      <w:r>
        <w:rPr>
          <w:rFonts w:cs="Arial" w:ascii="Arial" w:hAnsi="Arial"/>
          <w:color w:val="auto"/>
          <w:shd w:fill="auto" w:val="clear"/>
        </w:rPr>
        <w:t xml:space="preserve"> juillet : Rencontre avec des enseignants du collège Paul-Éluard à Cysoing pour préparer des actions de promotion du vélo (en partie avec le support cartographique). JP.</w:t>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pacing w:before="0" w:after="0"/>
      </w:pPr>
      <w:r>
        <w:rPr>
          <w:rFonts w:cs="Arial" w:ascii="Arial" w:hAnsi="Arial"/>
          <w:color w:val="auto"/>
          <w:shd w:fill="auto" w:val="clear"/>
        </w:rPr>
        <w:t>Nord Tourisme</w:t>
      </w:r>
      <w:r/>
    </w:p>
    <w:p>
      <w:pPr>
        <w:pStyle w:val="Normal"/>
        <w:shd w:val="clear" w:color="" w:themeColor="" w:themeTint="" w:themeShade="" w:fill="FFFFFF" w:themeFill="" w:themeFillTint="" w:themeFillShade=""/>
        <w:spacing w:before="0" w:after="0"/>
      </w:pPr>
      <w:r>
        <w:rPr>
          <w:rFonts w:cs="Arial" w:ascii="Arial" w:hAnsi="Arial"/>
          <w:color w:val="auto"/>
          <w:shd w:fill="auto" w:val="clear"/>
        </w:rPr>
        <w:t>5 juin : Copil étude de positionnement marketing du tourisme à vélo dans le Nord. Présentation du scénario retenu pour la définition d’un positionnement vélotouristique pour le territoire. Analyse de l’offre ; des clientèles ; du fonctionnement général. Conclusions en termes de forces et faiblesses, d’opportunités et de perspectives.</w:t>
      </w:r>
      <w:r/>
    </w:p>
    <w:p>
      <w:pPr>
        <w:pStyle w:val="Normal"/>
        <w:shd w:val="clear" w:color="" w:themeColor="" w:themeTint="" w:themeShade="" w:fill="FFFFFF" w:themeFill="" w:themeFillTint="" w:themeFillShade=""/>
        <w:spacing w:before="0" w:after="0"/>
      </w:pPr>
      <w:r>
        <w:rPr>
          <w:rFonts w:cs="Arial" w:ascii="Arial" w:hAnsi="Arial"/>
          <w:color w:val="auto"/>
          <w:shd w:fill="auto" w:val="clear"/>
        </w:rPr>
        <w:t>3 juillet : Copil étude de positionnement marketing du tourisme à vélo dans le Nord. Suite de la présentation du scénario retenu pour la définition d’un positionnement vélotouristique pour le territoire. Analyse des cibles de clientèle (attentes, profils), qualification de l’offre (itinéraires, services) ; organisation et gestion ; image et stratégie de communication.</w:t>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Arial" w:hAnsi="Arial" w:eastAsia="Times New Roman" w:cs="Arial"/>
          <w:color w:val="auto"/>
          <w:lang w:val="fr-FR" w:eastAsia="zh-CN" w:bidi="hi-IN"/>
        </w:rPr>
      </w:pPr>
      <w:r>
        <w:rPr>
          <w:rFonts w:eastAsia="Times New Roman" w:cs="Arial" w:ascii="Arial" w:hAnsi="Arial"/>
          <w:color w:val="auto"/>
          <w:sz w:val="24"/>
          <w:szCs w:val="24"/>
          <w:shd w:fill="auto" w:val="clear"/>
          <w:lang w:val="fr-FR" w:eastAsia="zh-CN" w:bidi="hi-IN"/>
        </w:rPr>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sigles (www.cdu.urbanisme.developpement-durable.gouv.fr/l-urbanisme-en-sigles-a20094.html)</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AF3V : Association Française de développement des Véloroutes et Voies Vertes</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CERDD : Centre Ressources du Développement Durable</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CEREMA CETE : Centre d’Études Techniques de l’Équipement</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Copil : Comité de pilotage</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Cotech : Comité technique</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CUA : Communauté Urbaine d’Arras</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CUD : Communauté Urbaine de Dunkerque</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DSC : Double-Sens Cyclable</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 xml:space="preserve">ESS : Économie Sociale et Solidaire </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FLCAS : Fédération Lilloise Commerce Artisanat Services</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GTV : Groupe Travail Vélo</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LMCU : Lille Métropole</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MRES : Maison Régionale de l’Environnement et des Solidarités</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PC(E)T : Plan Climat (Énergie) Territorial</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PDASR : Plan Départemental d’Actions de Sécurité Routière</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 xml:space="preserve">PDE, PDES : Plan de Déplacements d'Entreprise, d'Établissement Scolaire </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PDU : Plan de Déplacements Urbains</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PLU(i) : Plan Local d'Urbanisme (Intercommunal)</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SCoT : Schéma de Cohérence Territoriale</w:t>
      </w:r>
      <w:r/>
    </w:p>
    <w:p>
      <w:pPr>
        <w:pStyle w:val="Normal"/>
        <w:shd w:val="clear" w:color="" w:themeColor="" w:themeTint="" w:themeShade="" w:fill="FFFFFF" w:themeFill="" w:themeFillTint="" w:themeFillShade=""/>
        <w:suppressAutoHyphens w:val="true"/>
        <w:spacing w:lineRule="auto" w:line="240" w:before="0" w:after="0"/>
      </w:pPr>
      <w:r>
        <w:rPr>
          <w:rFonts w:eastAsia="Times New Roman" w:cs="Arial" w:ascii="Arial" w:hAnsi="Arial"/>
          <w:color w:val="auto"/>
          <w:shd w:fill="auto" w:val="clear"/>
          <w:lang w:eastAsia="zh-CN"/>
        </w:rPr>
        <w:t>VLS : Vélos en Libre Service</w:t>
      </w:r>
      <w:r/>
    </w:p>
    <w:p>
      <w:pPr>
        <w:pStyle w:val="Normal"/>
        <w:shd w:val="clear" w:color="" w:themeColor="" w:themeTint="" w:themeShade="" w:fill="FFFFFF" w:themeFill="" w:themeFillTint="" w:themeFillShade=""/>
        <w:suppressAutoHyphens w:val="true"/>
        <w:spacing w:lineRule="auto" w:line="240" w:before="0" w:after="0"/>
        <w:rPr>
          <w:sz w:val="24"/>
          <w:shd w:fill="auto" w:val="clear"/>
          <w:sz w:val="24"/>
          <w:szCs w:val="24"/>
          <w:rFonts w:ascii="Times New Roman" w:hAnsi="Times New Roman" w:eastAsia="SimSun" w:cs="Mangal"/>
          <w:color w:val="auto"/>
          <w:lang w:val="fr-FR" w:eastAsia="zh-CN" w:bidi="hi-IN"/>
        </w:rPr>
      </w:pPr>
      <w:r>
        <w:rPr>
          <w:color w:val="auto"/>
          <w:shd w:fill="auto" w:val="clear"/>
        </w:rPr>
      </w:r>
      <w:r/>
    </w:p>
    <w:sectPr>
      <w:type w:val="nextPage"/>
      <w:pgSz w:w="11906" w:h="16838"/>
      <w:pgMar w:left="1417" w:right="1417" w:header="0" w:top="1417" w:footer="0" w:bottom="1417" w:gutter="0"/>
      <w:pgNumType w:fmt="decimal"/>
      <w:formProt w:val="false"/>
      <w:textDirection w:val="lrTb"/>
      <w:docGrid w:type="default" w:linePitch="4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16"/>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header"/>
    <w:lsdException w:qFormat="1" w:uiPriority="35" w:name="caption"/>
    <w:lsdException w:qFormat="1" w:semiHidden="0" w:unhideWhenUsed="0" w:uiPriority="10" w:name="Title"/>
    <w:lsdException w:uiPriority="1" w:name="Default Paragraph Font"/>
    <w:lsdException w:uiPriority="0" w:name="Body Tex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customStyle="1">
    <w:name w:val="Normal"/>
    <w:rsid w:val="000434e3"/>
    <w:pPr>
      <w:widowControl w:val="false"/>
      <w:suppressAutoHyphens w:val="true"/>
      <w:bidi w:val="0"/>
      <w:spacing w:lineRule="auto" w:line="240" w:before="0" w:after="0"/>
      <w:jc w:val="left"/>
      <w:textAlignment w:val="baseline"/>
    </w:pPr>
    <w:rPr>
      <w:rFonts w:ascii="Times New Roman" w:hAnsi="Times New Roman" w:eastAsia="SimSun" w:cs="Mangal"/>
      <w:color w:val="00000A"/>
      <w:sz w:val="24"/>
      <w:szCs w:val="24"/>
      <w:lang w:val="fr-FR" w:eastAsia="zh-CN" w:bidi="hi-IN"/>
    </w:rPr>
  </w:style>
  <w:style w:type="paragraph" w:styleId="Titre1">
    <w:name w:val="Titre 1"/>
    <w:basedOn w:val="Normal"/>
    <w:link w:val="Titre1Car"/>
    <w:qFormat/>
    <w:rsid w:val="00a620c5"/>
    <w:pPr>
      <w:keepNext/>
      <w:suppressAutoHyphens w:val="true"/>
      <w:spacing w:lineRule="auto" w:line="240" w:before="0" w:after="0"/>
      <w:outlineLvl w:val="0"/>
    </w:pPr>
    <w:rPr>
      <w:rFonts w:ascii="Times New Roman" w:hAnsi="Times New Roman" w:eastAsia="Arial Unicode MS" w:cs="Times New Roman"/>
      <w:b/>
      <w:sz w:val="24"/>
      <w:szCs w:val="20"/>
      <w:lang w:eastAsia="zh-CN"/>
    </w:rPr>
  </w:style>
  <w:style w:type="character" w:styleId="DefaultParagraphFont" w:default="1">
    <w:name w:val="Default Paragraph Font"/>
    <w:uiPriority w:val="1"/>
    <w:semiHidden/>
    <w:unhideWhenUsed/>
    <w:rPr/>
  </w:style>
  <w:style w:type="character" w:styleId="CorpsdetexteCar" w:customStyle="1">
    <w:name w:val="Corps de texte Car"/>
    <w:basedOn w:val="DefaultParagraphFont"/>
    <w:link w:val="Corpsdetexte"/>
    <w:rsid w:val="00a620c5"/>
    <w:rPr>
      <w:rFonts w:ascii="Times New Roman" w:hAnsi="Times New Roman" w:eastAsia="Times New Roman" w:cs="Times New Roman"/>
      <w:b/>
      <w:sz w:val="24"/>
      <w:szCs w:val="20"/>
      <w:lang w:eastAsia="zh-CN"/>
    </w:rPr>
  </w:style>
  <w:style w:type="character" w:styleId="EntteCar" w:customStyle="1">
    <w:name w:val="En-tête Car"/>
    <w:basedOn w:val="DefaultParagraphFont"/>
    <w:link w:val="En-tte"/>
    <w:rsid w:val="00a620c5"/>
    <w:rPr>
      <w:rFonts w:ascii="Times New Roman" w:hAnsi="Times New Roman" w:eastAsia="Times New Roman" w:cs="Times New Roman"/>
      <w:sz w:val="24"/>
      <w:szCs w:val="20"/>
      <w:lang w:eastAsia="zh-CN"/>
    </w:rPr>
  </w:style>
  <w:style w:type="character" w:styleId="Titre1Car" w:customStyle="1">
    <w:name w:val="Titre 1 Car"/>
    <w:basedOn w:val="DefaultParagraphFont"/>
    <w:link w:val="Titre1"/>
    <w:rsid w:val="00a620c5"/>
    <w:rPr>
      <w:rFonts w:ascii="Times New Roman" w:hAnsi="Times New Roman" w:eastAsia="Arial Unicode MS" w:cs="Times New Roman"/>
      <w:b/>
      <w:sz w:val="24"/>
      <w:szCs w:val="20"/>
      <w:lang w:eastAsia="zh-CN"/>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link w:val="CorpsdetexteCar"/>
    <w:rsid w:val="00a620c5"/>
    <w:pPr>
      <w:suppressAutoHyphens w:val="true"/>
      <w:spacing w:lineRule="auto" w:line="240" w:before="0" w:after="0"/>
      <w:jc w:val="both"/>
    </w:pPr>
    <w:rPr>
      <w:rFonts w:ascii="Times New Roman" w:hAnsi="Times New Roman" w:eastAsia="Times New Roman" w:cs="Times New Roman"/>
      <w:b/>
      <w:sz w:val="24"/>
      <w:szCs w:val="20"/>
      <w:lang w:eastAsia="zh-CN"/>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Entte">
    <w:name w:val="En-tête"/>
    <w:basedOn w:val="Normal"/>
    <w:link w:val="En-tteCar"/>
    <w:rsid w:val="00a620c5"/>
    <w:pPr>
      <w:suppressLineNumbers/>
      <w:tabs>
        <w:tab w:val="center" w:pos="4536" w:leader="none"/>
        <w:tab w:val="right" w:pos="9072" w:leader="none"/>
      </w:tabs>
      <w:suppressAutoHyphens w:val="true"/>
      <w:spacing w:lineRule="auto" w:line="240" w:before="0" w:after="0"/>
    </w:pPr>
    <w:rPr>
      <w:rFonts w:ascii="Times New Roman" w:hAnsi="Times New Roman" w:eastAsia="Times New Roman" w:cs="Times New Roman"/>
      <w:sz w:val="24"/>
      <w:szCs w:val="20"/>
      <w:lang w:eastAsia="zh-CN"/>
    </w:rPr>
  </w:style>
  <w:style w:type="paragraph" w:styleId="Rpertoire" w:customStyle="1">
    <w:name w:val="Répertoire"/>
    <w:basedOn w:val="Normal"/>
    <w:rsid w:val="000434e3"/>
    <w:pPr>
      <w:suppressAutoHyphens w:val="true"/>
      <w:spacing w:lineRule="auto" w:line="240" w:before="0" w:after="0"/>
    </w:pPr>
    <w:rPr>
      <w:rFonts w:ascii="Times New Roman" w:hAnsi="Times New Roman" w:eastAsia="Times New Roman" w:cs="Times New Roman"/>
      <w:sz w:val="24"/>
      <w:szCs w:val="24"/>
      <w:lang w:eastAsia="zh-CN"/>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Application>LibreOffice/4.3.0.4$Windows_x86 LibreOffice_project/62ad5818884a2fc2e5780dd45466868d41009ec0</Application>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2014-08-29T15:37:00Z</dcterms:created>
  <dc:creator>Michel</dc:creator>
  <dc:language>fr-FR</dc:language>
  <dcterms:modified xsi:type="dcterms:W3CDTF">2014-09-02T11:47:52Z</dcterms:modified>
  <cp:revision>13</cp:revision>
</cp:coreProperties>
</file>